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РОССИЙСКАЯ ФЕДЕРАЦИЯ</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ФЕДЕРАЛЬНЫЙ ЗАКОН</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О ПРОТИВОДЕЙСТВИИ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rPr>
          <w:rFonts w:ascii="Times New Roman" w:eastAsia="Times New Roman" w:hAnsi="Times New Roman" w:cs="Times New Roman"/>
          <w:lang w:eastAsia="ru-RU"/>
        </w:rPr>
      </w:pPr>
      <w:proofErr w:type="gramStart"/>
      <w:r w:rsidRPr="00851E7A">
        <w:rPr>
          <w:rFonts w:ascii="Times New Roman" w:eastAsia="Times New Roman" w:hAnsi="Times New Roman" w:cs="Times New Roman"/>
          <w:lang w:eastAsia="ru-RU"/>
        </w:rPr>
        <w:t>Принят</w:t>
      </w:r>
      <w:proofErr w:type="gramEnd"/>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Государственной Думой</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19 декабря 2008 года</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Одобрен</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Советом Федерации</w:t>
      </w:r>
    </w:p>
    <w:p w:rsidR="00851E7A" w:rsidRPr="00851E7A" w:rsidRDefault="00851E7A" w:rsidP="00851E7A">
      <w:pPr>
        <w:spacing w:after="0" w:line="240" w:lineRule="auto"/>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22 декабря 2008 года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 Основные понятия, используемые в настоящем Федеральном законе</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Для целей настоящего Федерального закона используются следующие основные понятия: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коррупция: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proofErr w:type="gramStart"/>
      <w:r w:rsidRPr="00851E7A">
        <w:rPr>
          <w:rFonts w:ascii="Times New Roman" w:eastAsia="Times New Roman" w:hAnsi="Times New Roman" w:cs="Times New Roman"/>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б) совершение деяний, указанных в подпункте "а" настоящего пункта, от имени или в интересах юридического лица;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а) по предупреждению коррупции, в том числе по выявлению и последующему устранению причин коррупции (профилактика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б) по выявлению, предупреждению, пресечению, раскрытию и расследованию коррупционных правонарушений (борьба с коррупцией);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в) по минимизации и (или) ликвидации последствий коррупционных правонарушений.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2. Правовая основа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proofErr w:type="gramStart"/>
      <w:r w:rsidRPr="00851E7A">
        <w:rPr>
          <w:rFonts w:ascii="Times New Roman" w:eastAsia="Times New Roman" w:hAnsi="Times New Roman" w:cs="Times New Roman"/>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w:t>
      </w:r>
      <w:r w:rsidRPr="00851E7A">
        <w:rPr>
          <w:rFonts w:ascii="Times New Roman" w:eastAsia="Times New Roman" w:hAnsi="Times New Roman" w:cs="Times New Roman"/>
          <w:lang w:eastAsia="ru-RU"/>
        </w:rPr>
        <w:lastRenderedPageBreak/>
        <w:t>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51E7A">
        <w:rPr>
          <w:rFonts w:ascii="Times New Roman" w:eastAsia="Times New Roman" w:hAnsi="Times New Roman" w:cs="Times New Roman"/>
          <w:lang w:eastAsia="ru-RU"/>
        </w:rPr>
        <w:t xml:space="preserve"> и муниципальные правовые акты.</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3. Основные принципы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Противодействие коррупции в Российской Федерации основывается на следующих основных принципах:</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признание, обеспечение и защита основных прав и свобод человека и гражданина;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законность;</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публичность и открытость деятельности государственных органов и органов местного самоуправления;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4) неотвратимость ответственности за совершение коррупционных правонарушений;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6) приоритетное применение мер по предупреждению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7) сотрудничество государства с институтами гражданского общества, международными организациями и физическими лицами.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4. Международное сотрудничество Российской Федерации в области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предоставления в надлежащих случаях предметов или образцов веще</w:t>
      </w:r>
      <w:proofErr w:type="gramStart"/>
      <w:r w:rsidRPr="00851E7A">
        <w:rPr>
          <w:rFonts w:ascii="Times New Roman" w:eastAsia="Times New Roman" w:hAnsi="Times New Roman" w:cs="Times New Roman"/>
          <w:lang w:eastAsia="ru-RU"/>
        </w:rPr>
        <w:t>ств дл</w:t>
      </w:r>
      <w:proofErr w:type="gramEnd"/>
      <w:r w:rsidRPr="00851E7A">
        <w:rPr>
          <w:rFonts w:ascii="Times New Roman" w:eastAsia="Times New Roman" w:hAnsi="Times New Roman" w:cs="Times New Roman"/>
          <w:lang w:eastAsia="ru-RU"/>
        </w:rPr>
        <w:t>я проведения исследований или судебных экспертиз;</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4) обмена информацией по вопросам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координации деятельности по профилактике коррупции и борьбе с коррупцией.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2. </w:t>
      </w:r>
      <w:proofErr w:type="gramStart"/>
      <w:r w:rsidRPr="00851E7A">
        <w:rPr>
          <w:rFonts w:ascii="Times New Roman" w:eastAsia="Times New Roman" w:hAnsi="Times New Roman" w:cs="Times New Roman"/>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51E7A">
        <w:rPr>
          <w:rFonts w:ascii="Times New Roman" w:eastAsia="Times New Roman" w:hAnsi="Times New Roman" w:cs="Times New Roman"/>
          <w:lang w:eastAsia="ru-RU"/>
        </w:rPr>
        <w:t xml:space="preserve"> Федерации и федеральными законами.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5. Организационные основы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Президент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определяет основные направления государственной политики в области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2. Федеральное Собрание Российской Федерации обеспечивает разработку и принятие федеральных </w:t>
      </w:r>
      <w:proofErr w:type="gramStart"/>
      <w:r w:rsidRPr="00851E7A">
        <w:rPr>
          <w:rFonts w:ascii="Times New Roman" w:eastAsia="Times New Roman" w:hAnsi="Times New Roman" w:cs="Times New Roman"/>
          <w:lang w:eastAsia="ru-RU"/>
        </w:rPr>
        <w:t>законов по вопросам</w:t>
      </w:r>
      <w:proofErr w:type="gramEnd"/>
      <w:r w:rsidRPr="00851E7A">
        <w:rPr>
          <w:rFonts w:ascii="Times New Roman" w:eastAsia="Times New Roman" w:hAnsi="Times New Roman" w:cs="Times New Roman"/>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5. </w:t>
      </w:r>
      <w:proofErr w:type="gramStart"/>
      <w:r w:rsidRPr="00851E7A">
        <w:rPr>
          <w:rFonts w:ascii="Times New Roman" w:eastAsia="Times New Roman" w:hAnsi="Times New Roman" w:cs="Times New Roman"/>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51E7A">
        <w:rPr>
          <w:rFonts w:ascii="Times New Roman" w:eastAsia="Times New Roman" w:hAnsi="Times New Roman" w:cs="Times New Roman"/>
          <w:lang w:eastAsia="ru-RU"/>
        </w:rPr>
        <w:t xml:space="preserve">). </w:t>
      </w:r>
      <w:proofErr w:type="gramStart"/>
      <w:r w:rsidRPr="00851E7A">
        <w:rPr>
          <w:rFonts w:ascii="Times New Roman" w:eastAsia="Times New Roman" w:hAnsi="Times New Roman" w:cs="Times New Roman"/>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51E7A">
        <w:rPr>
          <w:rFonts w:ascii="Times New Roman" w:eastAsia="Times New Roman" w:hAnsi="Times New Roman" w:cs="Times New Roman"/>
          <w:lang w:eastAsia="ru-RU"/>
        </w:rPr>
        <w:t xml:space="preserve"> </w:t>
      </w:r>
      <w:proofErr w:type="gramStart"/>
      <w:r w:rsidRPr="00851E7A">
        <w:rPr>
          <w:rFonts w:ascii="Times New Roman" w:eastAsia="Times New Roman" w:hAnsi="Times New Roman" w:cs="Times New Roman"/>
          <w:lang w:eastAsia="ru-RU"/>
        </w:rPr>
        <w:t>которых</w:t>
      </w:r>
      <w:proofErr w:type="gramEnd"/>
      <w:r w:rsidRPr="00851E7A">
        <w:rPr>
          <w:rFonts w:ascii="Times New Roman" w:eastAsia="Times New Roman" w:hAnsi="Times New Roman" w:cs="Times New Roman"/>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6. Меры по профилактике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Профилактика коррупции осуществляется путем применения следующих основных мер:</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формирование в обществе нетерпимости к коррупционному поведению;</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2) </w:t>
      </w:r>
      <w:proofErr w:type="spellStart"/>
      <w:r w:rsidRPr="00851E7A">
        <w:rPr>
          <w:rFonts w:ascii="Times New Roman" w:eastAsia="Times New Roman" w:hAnsi="Times New Roman" w:cs="Times New Roman"/>
          <w:lang w:eastAsia="ru-RU"/>
        </w:rPr>
        <w:t>антикоррупционная</w:t>
      </w:r>
      <w:proofErr w:type="spellEnd"/>
      <w:r w:rsidRPr="00851E7A">
        <w:rPr>
          <w:rFonts w:ascii="Times New Roman" w:eastAsia="Times New Roman" w:hAnsi="Times New Roman" w:cs="Times New Roman"/>
          <w:lang w:eastAsia="ru-RU"/>
        </w:rPr>
        <w:t xml:space="preserve"> экспертиза правовых актов и их проектов;</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proofErr w:type="gramStart"/>
      <w:r w:rsidRPr="00851E7A">
        <w:rPr>
          <w:rFonts w:ascii="Times New Roman" w:eastAsia="Times New Roman" w:hAnsi="Times New Roman" w:cs="Times New Roman"/>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851E7A">
        <w:rPr>
          <w:rFonts w:ascii="Times New Roman" w:eastAsia="Times New Roman" w:hAnsi="Times New Roman" w:cs="Times New Roman"/>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proofErr w:type="gramStart"/>
      <w:r w:rsidRPr="00851E7A">
        <w:rPr>
          <w:rFonts w:ascii="Times New Roman" w:eastAsia="Times New Roman" w:hAnsi="Times New Roman" w:cs="Times New Roman"/>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51E7A">
        <w:rPr>
          <w:rFonts w:ascii="Times New Roman" w:eastAsia="Times New Roman" w:hAnsi="Times New Roman" w:cs="Times New Roman"/>
          <w:lang w:eastAsia="ru-RU"/>
        </w:rPr>
        <w:t xml:space="preserve"> </w:t>
      </w:r>
      <w:proofErr w:type="gramStart"/>
      <w:r w:rsidRPr="00851E7A">
        <w:rPr>
          <w:rFonts w:ascii="Times New Roman" w:eastAsia="Times New Roman" w:hAnsi="Times New Roman" w:cs="Times New Roman"/>
          <w:lang w:eastAsia="ru-RU"/>
        </w:rPr>
        <w:t>поощрении</w:t>
      </w:r>
      <w:proofErr w:type="gramEnd"/>
      <w:r w:rsidRPr="00851E7A">
        <w:rPr>
          <w:rFonts w:ascii="Times New Roman" w:eastAsia="Times New Roman" w:hAnsi="Times New Roman" w:cs="Times New Roman"/>
          <w:lang w:eastAsia="ru-RU"/>
        </w:rPr>
        <w:t>;</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6) развитие институтов общественного и парламентского </w:t>
      </w:r>
      <w:proofErr w:type="gramStart"/>
      <w:r w:rsidRPr="00851E7A">
        <w:rPr>
          <w:rFonts w:ascii="Times New Roman" w:eastAsia="Times New Roman" w:hAnsi="Times New Roman" w:cs="Times New Roman"/>
          <w:lang w:eastAsia="ru-RU"/>
        </w:rPr>
        <w:t>контроля за</w:t>
      </w:r>
      <w:proofErr w:type="gramEnd"/>
      <w:r w:rsidRPr="00851E7A">
        <w:rPr>
          <w:rFonts w:ascii="Times New Roman" w:eastAsia="Times New Roman" w:hAnsi="Times New Roman" w:cs="Times New Roman"/>
          <w:lang w:eastAsia="ru-RU"/>
        </w:rPr>
        <w:t xml:space="preserve"> соблюдением законодательства Российской Федерации о противодействии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7. Основные направления деятельности государственных органов по повышению эффективности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проведение единой государственной политики в области противодействия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4) совершенствование системы и структуры государственных органов, создание механизмов общественного </w:t>
      </w:r>
      <w:proofErr w:type="gramStart"/>
      <w:r w:rsidRPr="00851E7A">
        <w:rPr>
          <w:rFonts w:ascii="Times New Roman" w:eastAsia="Times New Roman" w:hAnsi="Times New Roman" w:cs="Times New Roman"/>
          <w:lang w:eastAsia="ru-RU"/>
        </w:rPr>
        <w:t>контроля за</w:t>
      </w:r>
      <w:proofErr w:type="gramEnd"/>
      <w:r w:rsidRPr="00851E7A">
        <w:rPr>
          <w:rFonts w:ascii="Times New Roman" w:eastAsia="Times New Roman" w:hAnsi="Times New Roman" w:cs="Times New Roman"/>
          <w:lang w:eastAsia="ru-RU"/>
        </w:rPr>
        <w:t xml:space="preserve"> их деятельностью;</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5) введение </w:t>
      </w:r>
      <w:proofErr w:type="spellStart"/>
      <w:r w:rsidRPr="00851E7A">
        <w:rPr>
          <w:rFonts w:ascii="Times New Roman" w:eastAsia="Times New Roman" w:hAnsi="Times New Roman" w:cs="Times New Roman"/>
          <w:lang w:eastAsia="ru-RU"/>
        </w:rPr>
        <w:t>антикоррупционных</w:t>
      </w:r>
      <w:proofErr w:type="spellEnd"/>
      <w:r w:rsidRPr="00851E7A">
        <w:rPr>
          <w:rFonts w:ascii="Times New Roman" w:eastAsia="Times New Roman" w:hAnsi="Times New Roman" w:cs="Times New Roman"/>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8) обеспечение независимости средств массовой информации;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9) неукоснительное соблюдение принципов независимости судей и невмешательства в судебную деятельность;</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10) совершенствование организации деятельности правоохранительных и контролирующих органов по противодействию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11) совершенствование порядка прохождения государственной и муниципальной службы;</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13) устранение необоснованных запретов и ограничений, особенно в области экономической деятельности;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15) повышение уровня оплаты труда и социальной защищенности государственных и муниципальных служащих;</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17) усиление </w:t>
      </w:r>
      <w:proofErr w:type="gramStart"/>
      <w:r w:rsidRPr="00851E7A">
        <w:rPr>
          <w:rFonts w:ascii="Times New Roman" w:eastAsia="Times New Roman" w:hAnsi="Times New Roman" w:cs="Times New Roman"/>
          <w:lang w:eastAsia="ru-RU"/>
        </w:rPr>
        <w:t>контроля за</w:t>
      </w:r>
      <w:proofErr w:type="gramEnd"/>
      <w:r w:rsidRPr="00851E7A">
        <w:rPr>
          <w:rFonts w:ascii="Times New Roman" w:eastAsia="Times New Roman" w:hAnsi="Times New Roman" w:cs="Times New Roman"/>
          <w:lang w:eastAsia="ru-RU"/>
        </w:rPr>
        <w:t xml:space="preserve"> решением вопросов, содержащихся в обращениях граждан и юридических лиц;</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18) передача части функций государственных органов </w:t>
      </w:r>
      <w:proofErr w:type="spellStart"/>
      <w:r w:rsidRPr="00851E7A">
        <w:rPr>
          <w:rFonts w:ascii="Times New Roman" w:eastAsia="Times New Roman" w:hAnsi="Times New Roman" w:cs="Times New Roman"/>
          <w:lang w:eastAsia="ru-RU"/>
        </w:rPr>
        <w:t>саморегулируемым</w:t>
      </w:r>
      <w:proofErr w:type="spellEnd"/>
      <w:r w:rsidRPr="00851E7A">
        <w:rPr>
          <w:rFonts w:ascii="Times New Roman" w:eastAsia="Times New Roman" w:hAnsi="Times New Roman" w:cs="Times New Roman"/>
          <w:lang w:eastAsia="ru-RU"/>
        </w:rPr>
        <w:t xml:space="preserve"> организациям, а также иным негосударственным организациям;</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1. </w:t>
      </w:r>
      <w:proofErr w:type="gramStart"/>
      <w:r w:rsidRPr="00851E7A">
        <w:rPr>
          <w:rFonts w:ascii="Times New Roman" w:eastAsia="Times New Roman" w:hAnsi="Times New Roman" w:cs="Times New Roman"/>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851E7A">
        <w:rPr>
          <w:rFonts w:ascii="Times New Roman" w:eastAsia="Times New Roman" w:hAnsi="Times New Roman" w:cs="Times New Roman"/>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3. </w:t>
      </w:r>
      <w:proofErr w:type="gramStart"/>
      <w:r w:rsidRPr="00851E7A">
        <w:rPr>
          <w:rFonts w:ascii="Times New Roman" w:eastAsia="Times New Roman" w:hAnsi="Times New Roman" w:cs="Times New Roman"/>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6. Проверка достоверности и </w:t>
      </w:r>
      <w:proofErr w:type="gramStart"/>
      <w:r w:rsidRPr="00851E7A">
        <w:rPr>
          <w:rFonts w:ascii="Times New Roman" w:eastAsia="Times New Roman" w:hAnsi="Times New Roman" w:cs="Times New Roman"/>
          <w:lang w:eastAsia="ru-RU"/>
        </w:rPr>
        <w:t>полноты</w:t>
      </w:r>
      <w:proofErr w:type="gramEnd"/>
      <w:r w:rsidRPr="00851E7A">
        <w:rPr>
          <w:rFonts w:ascii="Times New Roman" w:eastAsia="Times New Roman" w:hAnsi="Times New Roman" w:cs="Times New Roman"/>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7. </w:t>
      </w:r>
      <w:proofErr w:type="gramStart"/>
      <w:r w:rsidRPr="00851E7A">
        <w:rPr>
          <w:rFonts w:ascii="Times New Roman" w:eastAsia="Times New Roman" w:hAnsi="Times New Roman" w:cs="Times New Roman"/>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4. </w:t>
      </w:r>
      <w:proofErr w:type="gramStart"/>
      <w:r w:rsidRPr="00851E7A">
        <w:rPr>
          <w:rFonts w:ascii="Times New Roman" w:eastAsia="Times New Roman" w:hAnsi="Times New Roman" w:cs="Times New Roman"/>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51E7A">
        <w:rPr>
          <w:rFonts w:ascii="Times New Roman" w:eastAsia="Times New Roman" w:hAnsi="Times New Roman" w:cs="Times New Roman"/>
          <w:lang w:eastAsia="ru-RU"/>
        </w:rPr>
        <w:t xml:space="preserve">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10. Конфликт интересов на государственной и муниципальной службе</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1. </w:t>
      </w:r>
      <w:proofErr w:type="gramStart"/>
      <w:r w:rsidRPr="00851E7A">
        <w:rPr>
          <w:rFonts w:ascii="Times New Roman" w:eastAsia="Times New Roman" w:hAnsi="Times New Roman" w:cs="Times New Roman"/>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51E7A">
        <w:rPr>
          <w:rFonts w:ascii="Times New Roman" w:eastAsia="Times New Roman" w:hAnsi="Times New Roman" w:cs="Times New Roman"/>
          <w:lang w:eastAsia="ru-RU"/>
        </w:rPr>
        <w:t xml:space="preserve"> государства, </w:t>
      </w:r>
      <w:proofErr w:type="gramStart"/>
      <w:r w:rsidRPr="00851E7A">
        <w:rPr>
          <w:rFonts w:ascii="Times New Roman" w:eastAsia="Times New Roman" w:hAnsi="Times New Roman" w:cs="Times New Roman"/>
          <w:lang w:eastAsia="ru-RU"/>
        </w:rPr>
        <w:t>способное</w:t>
      </w:r>
      <w:proofErr w:type="gramEnd"/>
      <w:r w:rsidRPr="00851E7A">
        <w:rPr>
          <w:rFonts w:ascii="Times New Roman" w:eastAsia="Times New Roman" w:hAnsi="Times New Roman" w:cs="Times New Roman"/>
          <w:lang w:eastAsia="ru-RU"/>
        </w:rPr>
        <w:t xml:space="preserve"> привести к причинению вреда правам и законным интересам граждан, организаций, общества или государства.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2. </w:t>
      </w:r>
      <w:proofErr w:type="gramStart"/>
      <w:r w:rsidRPr="00851E7A">
        <w:rPr>
          <w:rFonts w:ascii="Times New Roman" w:eastAsia="Times New Roman" w:hAnsi="Times New Roman" w:cs="Times New Roman"/>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11. Порядок предотвращения и урегулирования конфликта интересов на государственной и муниципальной службе</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6. В случае</w:t>
      </w:r>
      <w:proofErr w:type="gramStart"/>
      <w:r w:rsidRPr="00851E7A">
        <w:rPr>
          <w:rFonts w:ascii="Times New Roman" w:eastAsia="Times New Roman" w:hAnsi="Times New Roman" w:cs="Times New Roman"/>
          <w:lang w:eastAsia="ru-RU"/>
        </w:rPr>
        <w:t>,</w:t>
      </w:r>
      <w:proofErr w:type="gramEnd"/>
      <w:r w:rsidRPr="00851E7A">
        <w:rPr>
          <w:rFonts w:ascii="Times New Roman" w:eastAsia="Times New Roman" w:hAnsi="Times New Roman" w:cs="Times New Roman"/>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1. </w:t>
      </w:r>
      <w:proofErr w:type="gramStart"/>
      <w:r w:rsidRPr="00851E7A">
        <w:rPr>
          <w:rFonts w:ascii="Times New Roman" w:eastAsia="Times New Roman" w:hAnsi="Times New Roman" w:cs="Times New Roman"/>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851E7A">
        <w:rPr>
          <w:rFonts w:ascii="Times New Roman" w:eastAsia="Times New Roman" w:hAnsi="Times New Roman" w:cs="Times New Roman"/>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xml:space="preserve">4. </w:t>
      </w:r>
      <w:proofErr w:type="gramStart"/>
      <w:r w:rsidRPr="00851E7A">
        <w:rPr>
          <w:rFonts w:ascii="Times New Roman" w:eastAsia="Times New Roman" w:hAnsi="Times New Roman" w:cs="Times New Roman"/>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851E7A">
        <w:rPr>
          <w:rFonts w:ascii="Times New Roman" w:eastAsia="Times New Roman" w:hAnsi="Times New Roman" w:cs="Times New Roman"/>
          <w:lang w:eastAsia="ru-RU"/>
        </w:rPr>
        <w:t xml:space="preserve">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13. Ответственность физических лиц за коррупционные правонарушения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Статья 14. Ответственность юридических лиц за коррупционные правонарушения</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1. В случае</w:t>
      </w:r>
      <w:proofErr w:type="gramStart"/>
      <w:r w:rsidRPr="00851E7A">
        <w:rPr>
          <w:rFonts w:ascii="Times New Roman" w:eastAsia="Times New Roman" w:hAnsi="Times New Roman" w:cs="Times New Roman"/>
          <w:lang w:eastAsia="ru-RU"/>
        </w:rPr>
        <w:t>,</w:t>
      </w:r>
      <w:proofErr w:type="gramEnd"/>
      <w:r w:rsidRPr="00851E7A">
        <w:rPr>
          <w:rFonts w:ascii="Times New Roman" w:eastAsia="Times New Roman" w:hAnsi="Times New Roman" w:cs="Times New Roman"/>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51E7A" w:rsidRPr="00851E7A" w:rsidRDefault="00851E7A" w:rsidP="00851E7A">
      <w:pPr>
        <w:spacing w:after="0" w:line="240" w:lineRule="auto"/>
        <w:ind w:firstLine="547"/>
        <w:rPr>
          <w:rFonts w:ascii="Times New Roman" w:eastAsia="Times New Roman" w:hAnsi="Times New Roman" w:cs="Times New Roman"/>
          <w:lang w:eastAsia="ru-RU"/>
        </w:rPr>
      </w:pPr>
      <w:r w:rsidRPr="00851E7A">
        <w:rPr>
          <w:rFonts w:ascii="Times New Roman" w:eastAsia="Times New Roman" w:hAnsi="Times New Roman" w:cs="Times New Roman"/>
          <w:lang w:eastAsia="ru-RU"/>
        </w:rPr>
        <w:t> </w:t>
      </w:r>
    </w:p>
    <w:p w:rsidR="00FA3864" w:rsidRPr="00851E7A" w:rsidRDefault="00FA3864" w:rsidP="00851E7A">
      <w:pPr>
        <w:spacing w:line="240" w:lineRule="auto"/>
        <w:rPr>
          <w:rFonts w:ascii="Times New Roman" w:hAnsi="Times New Roman" w:cs="Times New Roman"/>
        </w:rPr>
      </w:pPr>
    </w:p>
    <w:sectPr w:rsidR="00FA3864" w:rsidRPr="00851E7A" w:rsidSect="00FA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E7A"/>
    <w:rsid w:val="00002D4E"/>
    <w:rsid w:val="00010921"/>
    <w:rsid w:val="00013348"/>
    <w:rsid w:val="0001570E"/>
    <w:rsid w:val="00016C83"/>
    <w:rsid w:val="00017A38"/>
    <w:rsid w:val="000235E9"/>
    <w:rsid w:val="00027E27"/>
    <w:rsid w:val="00031B77"/>
    <w:rsid w:val="00031E44"/>
    <w:rsid w:val="00032563"/>
    <w:rsid w:val="000342DF"/>
    <w:rsid w:val="000358B4"/>
    <w:rsid w:val="0003646B"/>
    <w:rsid w:val="000462CC"/>
    <w:rsid w:val="00051A0B"/>
    <w:rsid w:val="00052725"/>
    <w:rsid w:val="00056956"/>
    <w:rsid w:val="00057464"/>
    <w:rsid w:val="00062ECF"/>
    <w:rsid w:val="000638FB"/>
    <w:rsid w:val="0006445C"/>
    <w:rsid w:val="00070C22"/>
    <w:rsid w:val="00074237"/>
    <w:rsid w:val="0007746A"/>
    <w:rsid w:val="00077E01"/>
    <w:rsid w:val="00087B22"/>
    <w:rsid w:val="00090D2C"/>
    <w:rsid w:val="00090EBC"/>
    <w:rsid w:val="00093225"/>
    <w:rsid w:val="00094295"/>
    <w:rsid w:val="00095088"/>
    <w:rsid w:val="00095B21"/>
    <w:rsid w:val="000A0625"/>
    <w:rsid w:val="000A09AA"/>
    <w:rsid w:val="000A121C"/>
    <w:rsid w:val="000A188A"/>
    <w:rsid w:val="000A2D5C"/>
    <w:rsid w:val="000A2FD0"/>
    <w:rsid w:val="000A57E8"/>
    <w:rsid w:val="000A6230"/>
    <w:rsid w:val="000B0E78"/>
    <w:rsid w:val="000B1132"/>
    <w:rsid w:val="000B291C"/>
    <w:rsid w:val="000B47FE"/>
    <w:rsid w:val="000B536D"/>
    <w:rsid w:val="000B67B7"/>
    <w:rsid w:val="000B7744"/>
    <w:rsid w:val="000C0408"/>
    <w:rsid w:val="000C30AD"/>
    <w:rsid w:val="000D1436"/>
    <w:rsid w:val="000D1E81"/>
    <w:rsid w:val="000D2E98"/>
    <w:rsid w:val="000D3E5C"/>
    <w:rsid w:val="000D6B60"/>
    <w:rsid w:val="000E661B"/>
    <w:rsid w:val="000F333B"/>
    <w:rsid w:val="000F50D6"/>
    <w:rsid w:val="000F5AA0"/>
    <w:rsid w:val="000F5FC1"/>
    <w:rsid w:val="000F6AC8"/>
    <w:rsid w:val="001004D5"/>
    <w:rsid w:val="00101988"/>
    <w:rsid w:val="0010756B"/>
    <w:rsid w:val="001104FE"/>
    <w:rsid w:val="00113BFE"/>
    <w:rsid w:val="001162CD"/>
    <w:rsid w:val="00120699"/>
    <w:rsid w:val="00122978"/>
    <w:rsid w:val="00126F43"/>
    <w:rsid w:val="00132B2B"/>
    <w:rsid w:val="0013471D"/>
    <w:rsid w:val="00137CC1"/>
    <w:rsid w:val="00137F9A"/>
    <w:rsid w:val="001408E8"/>
    <w:rsid w:val="00142867"/>
    <w:rsid w:val="00147550"/>
    <w:rsid w:val="0015034A"/>
    <w:rsid w:val="00150875"/>
    <w:rsid w:val="001524F7"/>
    <w:rsid w:val="001603F4"/>
    <w:rsid w:val="00162381"/>
    <w:rsid w:val="00162DF5"/>
    <w:rsid w:val="0016553F"/>
    <w:rsid w:val="0016666D"/>
    <w:rsid w:val="0016714C"/>
    <w:rsid w:val="0016763D"/>
    <w:rsid w:val="00171499"/>
    <w:rsid w:val="00172964"/>
    <w:rsid w:val="001742FE"/>
    <w:rsid w:val="001746EB"/>
    <w:rsid w:val="001749DD"/>
    <w:rsid w:val="00176AD2"/>
    <w:rsid w:val="001777E4"/>
    <w:rsid w:val="00181C16"/>
    <w:rsid w:val="00181DBF"/>
    <w:rsid w:val="00182564"/>
    <w:rsid w:val="00182D7E"/>
    <w:rsid w:val="00184C10"/>
    <w:rsid w:val="0018658F"/>
    <w:rsid w:val="001869AC"/>
    <w:rsid w:val="00190285"/>
    <w:rsid w:val="001920C9"/>
    <w:rsid w:val="00192B54"/>
    <w:rsid w:val="00192C09"/>
    <w:rsid w:val="00192EFB"/>
    <w:rsid w:val="001945BB"/>
    <w:rsid w:val="00195DB1"/>
    <w:rsid w:val="0019671B"/>
    <w:rsid w:val="00197AFD"/>
    <w:rsid w:val="00197B74"/>
    <w:rsid w:val="001A1933"/>
    <w:rsid w:val="001A5F67"/>
    <w:rsid w:val="001B038A"/>
    <w:rsid w:val="001B38F0"/>
    <w:rsid w:val="001B64FE"/>
    <w:rsid w:val="001C0C32"/>
    <w:rsid w:val="001C1EFE"/>
    <w:rsid w:val="001C23A6"/>
    <w:rsid w:val="001C33B0"/>
    <w:rsid w:val="001C504E"/>
    <w:rsid w:val="001C5CF9"/>
    <w:rsid w:val="001C61A6"/>
    <w:rsid w:val="001D0441"/>
    <w:rsid w:val="001D4B89"/>
    <w:rsid w:val="001D6545"/>
    <w:rsid w:val="001F0E3C"/>
    <w:rsid w:val="001F1912"/>
    <w:rsid w:val="001F1987"/>
    <w:rsid w:val="001F2439"/>
    <w:rsid w:val="001F2482"/>
    <w:rsid w:val="001F46B4"/>
    <w:rsid w:val="001F5BF6"/>
    <w:rsid w:val="00202C43"/>
    <w:rsid w:val="00205134"/>
    <w:rsid w:val="002054BF"/>
    <w:rsid w:val="002061ED"/>
    <w:rsid w:val="00206A99"/>
    <w:rsid w:val="00207F06"/>
    <w:rsid w:val="002120C5"/>
    <w:rsid w:val="00213B0D"/>
    <w:rsid w:val="00214B86"/>
    <w:rsid w:val="002151BA"/>
    <w:rsid w:val="00217F69"/>
    <w:rsid w:val="0022344B"/>
    <w:rsid w:val="00225BBB"/>
    <w:rsid w:val="00235C21"/>
    <w:rsid w:val="00235D1F"/>
    <w:rsid w:val="00236A26"/>
    <w:rsid w:val="00241712"/>
    <w:rsid w:val="00241CD0"/>
    <w:rsid w:val="002452D0"/>
    <w:rsid w:val="00247132"/>
    <w:rsid w:val="002476E0"/>
    <w:rsid w:val="00247E48"/>
    <w:rsid w:val="0025149A"/>
    <w:rsid w:val="0025172B"/>
    <w:rsid w:val="002531BD"/>
    <w:rsid w:val="00254481"/>
    <w:rsid w:val="00254DA0"/>
    <w:rsid w:val="002600BA"/>
    <w:rsid w:val="00263FF5"/>
    <w:rsid w:val="00265552"/>
    <w:rsid w:val="002658D5"/>
    <w:rsid w:val="00265E90"/>
    <w:rsid w:val="00270414"/>
    <w:rsid w:val="00271492"/>
    <w:rsid w:val="00272E6C"/>
    <w:rsid w:val="00275911"/>
    <w:rsid w:val="00281E4E"/>
    <w:rsid w:val="0028483E"/>
    <w:rsid w:val="00284CEE"/>
    <w:rsid w:val="002871BF"/>
    <w:rsid w:val="0028794B"/>
    <w:rsid w:val="002906BA"/>
    <w:rsid w:val="002916C9"/>
    <w:rsid w:val="002935C6"/>
    <w:rsid w:val="002964A6"/>
    <w:rsid w:val="00297FEB"/>
    <w:rsid w:val="002A0043"/>
    <w:rsid w:val="002A2A80"/>
    <w:rsid w:val="002A4F18"/>
    <w:rsid w:val="002A52E6"/>
    <w:rsid w:val="002B7F99"/>
    <w:rsid w:val="002C011D"/>
    <w:rsid w:val="002C22C0"/>
    <w:rsid w:val="002C51C4"/>
    <w:rsid w:val="002C58F3"/>
    <w:rsid w:val="002C6723"/>
    <w:rsid w:val="002C6F87"/>
    <w:rsid w:val="002D0343"/>
    <w:rsid w:val="002D0BCB"/>
    <w:rsid w:val="002D1B5A"/>
    <w:rsid w:val="002D2101"/>
    <w:rsid w:val="002D39EE"/>
    <w:rsid w:val="002D7B56"/>
    <w:rsid w:val="002E040B"/>
    <w:rsid w:val="002E3368"/>
    <w:rsid w:val="002E3D8D"/>
    <w:rsid w:val="002E6351"/>
    <w:rsid w:val="002E7183"/>
    <w:rsid w:val="002F0134"/>
    <w:rsid w:val="002F2614"/>
    <w:rsid w:val="002F2C2A"/>
    <w:rsid w:val="002F4C35"/>
    <w:rsid w:val="002F4FF8"/>
    <w:rsid w:val="002F58C7"/>
    <w:rsid w:val="002F7987"/>
    <w:rsid w:val="00301D55"/>
    <w:rsid w:val="00307864"/>
    <w:rsid w:val="00307CFB"/>
    <w:rsid w:val="00310037"/>
    <w:rsid w:val="00314148"/>
    <w:rsid w:val="00314806"/>
    <w:rsid w:val="0031629B"/>
    <w:rsid w:val="00320E95"/>
    <w:rsid w:val="00322394"/>
    <w:rsid w:val="003231AF"/>
    <w:rsid w:val="0032440C"/>
    <w:rsid w:val="00324EFC"/>
    <w:rsid w:val="0032680F"/>
    <w:rsid w:val="003331AF"/>
    <w:rsid w:val="00334CE4"/>
    <w:rsid w:val="00335E40"/>
    <w:rsid w:val="0034004D"/>
    <w:rsid w:val="003401D3"/>
    <w:rsid w:val="00341747"/>
    <w:rsid w:val="00342AA4"/>
    <w:rsid w:val="00350B45"/>
    <w:rsid w:val="00350D56"/>
    <w:rsid w:val="00350F41"/>
    <w:rsid w:val="003516D8"/>
    <w:rsid w:val="00353837"/>
    <w:rsid w:val="00355D89"/>
    <w:rsid w:val="00357971"/>
    <w:rsid w:val="003600DC"/>
    <w:rsid w:val="00360CF6"/>
    <w:rsid w:val="00361FAA"/>
    <w:rsid w:val="00363C82"/>
    <w:rsid w:val="00365B5E"/>
    <w:rsid w:val="00377DDE"/>
    <w:rsid w:val="00381328"/>
    <w:rsid w:val="00384BAD"/>
    <w:rsid w:val="00393B2C"/>
    <w:rsid w:val="00394ADC"/>
    <w:rsid w:val="00394CE1"/>
    <w:rsid w:val="003955C3"/>
    <w:rsid w:val="003963A7"/>
    <w:rsid w:val="00396699"/>
    <w:rsid w:val="0039688F"/>
    <w:rsid w:val="003A1049"/>
    <w:rsid w:val="003A61FF"/>
    <w:rsid w:val="003A6215"/>
    <w:rsid w:val="003B23A7"/>
    <w:rsid w:val="003B4120"/>
    <w:rsid w:val="003B60DE"/>
    <w:rsid w:val="003B7AAB"/>
    <w:rsid w:val="003C4F71"/>
    <w:rsid w:val="003C7B13"/>
    <w:rsid w:val="003D039B"/>
    <w:rsid w:val="003D7D2A"/>
    <w:rsid w:val="003E0960"/>
    <w:rsid w:val="003E4076"/>
    <w:rsid w:val="003E5E98"/>
    <w:rsid w:val="003F0EB8"/>
    <w:rsid w:val="003F479E"/>
    <w:rsid w:val="003F6272"/>
    <w:rsid w:val="003F786D"/>
    <w:rsid w:val="0040029F"/>
    <w:rsid w:val="00405299"/>
    <w:rsid w:val="0040624D"/>
    <w:rsid w:val="00406279"/>
    <w:rsid w:val="00410491"/>
    <w:rsid w:val="00412543"/>
    <w:rsid w:val="00414896"/>
    <w:rsid w:val="00414DE2"/>
    <w:rsid w:val="00416413"/>
    <w:rsid w:val="00416E9D"/>
    <w:rsid w:val="00426171"/>
    <w:rsid w:val="00430A1C"/>
    <w:rsid w:val="00434667"/>
    <w:rsid w:val="00435298"/>
    <w:rsid w:val="004365AE"/>
    <w:rsid w:val="00437DA9"/>
    <w:rsid w:val="004445C5"/>
    <w:rsid w:val="00444FC2"/>
    <w:rsid w:val="0044631D"/>
    <w:rsid w:val="004478F3"/>
    <w:rsid w:val="00450385"/>
    <w:rsid w:val="0045293A"/>
    <w:rsid w:val="00452AE7"/>
    <w:rsid w:val="00455837"/>
    <w:rsid w:val="00457DDF"/>
    <w:rsid w:val="00460680"/>
    <w:rsid w:val="0046145D"/>
    <w:rsid w:val="00461A10"/>
    <w:rsid w:val="004656B2"/>
    <w:rsid w:val="00473D44"/>
    <w:rsid w:val="00474D45"/>
    <w:rsid w:val="00475438"/>
    <w:rsid w:val="004764D0"/>
    <w:rsid w:val="0048657C"/>
    <w:rsid w:val="004870BA"/>
    <w:rsid w:val="00491D07"/>
    <w:rsid w:val="00494CEA"/>
    <w:rsid w:val="00495937"/>
    <w:rsid w:val="004A087F"/>
    <w:rsid w:val="004A2174"/>
    <w:rsid w:val="004A3768"/>
    <w:rsid w:val="004A694D"/>
    <w:rsid w:val="004A7B7A"/>
    <w:rsid w:val="004B4ADF"/>
    <w:rsid w:val="004B4FD7"/>
    <w:rsid w:val="004B611A"/>
    <w:rsid w:val="004B684D"/>
    <w:rsid w:val="004B6B57"/>
    <w:rsid w:val="004C0C75"/>
    <w:rsid w:val="004C178D"/>
    <w:rsid w:val="004C2011"/>
    <w:rsid w:val="004C2277"/>
    <w:rsid w:val="004C2932"/>
    <w:rsid w:val="004C374F"/>
    <w:rsid w:val="004C4752"/>
    <w:rsid w:val="004C4A95"/>
    <w:rsid w:val="004C58AF"/>
    <w:rsid w:val="004C637F"/>
    <w:rsid w:val="004C7AE5"/>
    <w:rsid w:val="004D221F"/>
    <w:rsid w:val="004D2D4C"/>
    <w:rsid w:val="004D37C6"/>
    <w:rsid w:val="004D453C"/>
    <w:rsid w:val="004D48C8"/>
    <w:rsid w:val="004D5390"/>
    <w:rsid w:val="004D6044"/>
    <w:rsid w:val="004D6AA3"/>
    <w:rsid w:val="004E09E5"/>
    <w:rsid w:val="004E3747"/>
    <w:rsid w:val="004F0C91"/>
    <w:rsid w:val="004F3DF3"/>
    <w:rsid w:val="004F4079"/>
    <w:rsid w:val="004F43EA"/>
    <w:rsid w:val="00500002"/>
    <w:rsid w:val="00503BFB"/>
    <w:rsid w:val="005060B6"/>
    <w:rsid w:val="005073C3"/>
    <w:rsid w:val="00510F96"/>
    <w:rsid w:val="0051134C"/>
    <w:rsid w:val="00513A79"/>
    <w:rsid w:val="005151DA"/>
    <w:rsid w:val="0051560F"/>
    <w:rsid w:val="005156CC"/>
    <w:rsid w:val="00524106"/>
    <w:rsid w:val="00525A00"/>
    <w:rsid w:val="00536ADC"/>
    <w:rsid w:val="00537123"/>
    <w:rsid w:val="005408C1"/>
    <w:rsid w:val="0054123C"/>
    <w:rsid w:val="00543FE8"/>
    <w:rsid w:val="00544627"/>
    <w:rsid w:val="00545DEB"/>
    <w:rsid w:val="00546FB9"/>
    <w:rsid w:val="005471FE"/>
    <w:rsid w:val="00547E27"/>
    <w:rsid w:val="00554573"/>
    <w:rsid w:val="005550A7"/>
    <w:rsid w:val="0056483A"/>
    <w:rsid w:val="00565349"/>
    <w:rsid w:val="00565D99"/>
    <w:rsid w:val="005672DC"/>
    <w:rsid w:val="00567EE8"/>
    <w:rsid w:val="0057300E"/>
    <w:rsid w:val="00575CB0"/>
    <w:rsid w:val="005774AA"/>
    <w:rsid w:val="00580382"/>
    <w:rsid w:val="00584C36"/>
    <w:rsid w:val="00590B06"/>
    <w:rsid w:val="005946DE"/>
    <w:rsid w:val="0059477B"/>
    <w:rsid w:val="00594ABD"/>
    <w:rsid w:val="005952D4"/>
    <w:rsid w:val="00595A62"/>
    <w:rsid w:val="005978F7"/>
    <w:rsid w:val="005A0E3A"/>
    <w:rsid w:val="005A13BB"/>
    <w:rsid w:val="005A35F4"/>
    <w:rsid w:val="005A4DFA"/>
    <w:rsid w:val="005A585F"/>
    <w:rsid w:val="005A6453"/>
    <w:rsid w:val="005B31FC"/>
    <w:rsid w:val="005B4E1E"/>
    <w:rsid w:val="005B4F04"/>
    <w:rsid w:val="005C246C"/>
    <w:rsid w:val="005C2F97"/>
    <w:rsid w:val="005C3ACC"/>
    <w:rsid w:val="005C60AB"/>
    <w:rsid w:val="005C6C1F"/>
    <w:rsid w:val="005C770B"/>
    <w:rsid w:val="005C7956"/>
    <w:rsid w:val="005D35D8"/>
    <w:rsid w:val="005D7AEE"/>
    <w:rsid w:val="005E04FD"/>
    <w:rsid w:val="005E4CAB"/>
    <w:rsid w:val="005E6EFD"/>
    <w:rsid w:val="005E72F5"/>
    <w:rsid w:val="005F4088"/>
    <w:rsid w:val="005F55C5"/>
    <w:rsid w:val="005F7490"/>
    <w:rsid w:val="00600410"/>
    <w:rsid w:val="00600DBD"/>
    <w:rsid w:val="00601576"/>
    <w:rsid w:val="00602A74"/>
    <w:rsid w:val="006066AD"/>
    <w:rsid w:val="00610D34"/>
    <w:rsid w:val="00611C4F"/>
    <w:rsid w:val="00612F09"/>
    <w:rsid w:val="00617366"/>
    <w:rsid w:val="00620A1C"/>
    <w:rsid w:val="00620DA6"/>
    <w:rsid w:val="00623850"/>
    <w:rsid w:val="00624A87"/>
    <w:rsid w:val="00624D1E"/>
    <w:rsid w:val="00627FFC"/>
    <w:rsid w:val="006319D0"/>
    <w:rsid w:val="006323B2"/>
    <w:rsid w:val="0063267C"/>
    <w:rsid w:val="00634119"/>
    <w:rsid w:val="00635837"/>
    <w:rsid w:val="00636312"/>
    <w:rsid w:val="00640CB5"/>
    <w:rsid w:val="00644AAA"/>
    <w:rsid w:val="00646412"/>
    <w:rsid w:val="00646C4C"/>
    <w:rsid w:val="0065014E"/>
    <w:rsid w:val="0065374F"/>
    <w:rsid w:val="00653D7B"/>
    <w:rsid w:val="00654969"/>
    <w:rsid w:val="00654F00"/>
    <w:rsid w:val="006556B3"/>
    <w:rsid w:val="00657575"/>
    <w:rsid w:val="006623AB"/>
    <w:rsid w:val="00662809"/>
    <w:rsid w:val="0066422A"/>
    <w:rsid w:val="00664994"/>
    <w:rsid w:val="006655C1"/>
    <w:rsid w:val="006668E5"/>
    <w:rsid w:val="00672862"/>
    <w:rsid w:val="00674A7D"/>
    <w:rsid w:val="00676910"/>
    <w:rsid w:val="006815FB"/>
    <w:rsid w:val="006816A1"/>
    <w:rsid w:val="00686C2A"/>
    <w:rsid w:val="00686CAC"/>
    <w:rsid w:val="006907BD"/>
    <w:rsid w:val="00691D06"/>
    <w:rsid w:val="006920FD"/>
    <w:rsid w:val="006954F2"/>
    <w:rsid w:val="00696D2D"/>
    <w:rsid w:val="00696E5E"/>
    <w:rsid w:val="006A4552"/>
    <w:rsid w:val="006A4D88"/>
    <w:rsid w:val="006B4109"/>
    <w:rsid w:val="006B5A5E"/>
    <w:rsid w:val="006C0AF9"/>
    <w:rsid w:val="006C2ED3"/>
    <w:rsid w:val="006C6580"/>
    <w:rsid w:val="006D44A2"/>
    <w:rsid w:val="006D5218"/>
    <w:rsid w:val="006D5934"/>
    <w:rsid w:val="006D6656"/>
    <w:rsid w:val="006D6C46"/>
    <w:rsid w:val="006D705E"/>
    <w:rsid w:val="006D741E"/>
    <w:rsid w:val="006E0CBE"/>
    <w:rsid w:val="006E2157"/>
    <w:rsid w:val="006E23CA"/>
    <w:rsid w:val="006E25C6"/>
    <w:rsid w:val="006E5818"/>
    <w:rsid w:val="006E76DC"/>
    <w:rsid w:val="006E782D"/>
    <w:rsid w:val="006F041B"/>
    <w:rsid w:val="00700F83"/>
    <w:rsid w:val="00703D39"/>
    <w:rsid w:val="007066F5"/>
    <w:rsid w:val="00707146"/>
    <w:rsid w:val="007114D5"/>
    <w:rsid w:val="007119D7"/>
    <w:rsid w:val="007129DE"/>
    <w:rsid w:val="007164E8"/>
    <w:rsid w:val="00716847"/>
    <w:rsid w:val="00720099"/>
    <w:rsid w:val="007228EC"/>
    <w:rsid w:val="00724339"/>
    <w:rsid w:val="00725D4B"/>
    <w:rsid w:val="00726C08"/>
    <w:rsid w:val="00730B44"/>
    <w:rsid w:val="007319E7"/>
    <w:rsid w:val="00731F42"/>
    <w:rsid w:val="00732B2F"/>
    <w:rsid w:val="00732DB1"/>
    <w:rsid w:val="00733AF7"/>
    <w:rsid w:val="00733EAC"/>
    <w:rsid w:val="0073773E"/>
    <w:rsid w:val="00740BCE"/>
    <w:rsid w:val="007412A8"/>
    <w:rsid w:val="007415AE"/>
    <w:rsid w:val="00743901"/>
    <w:rsid w:val="007461CF"/>
    <w:rsid w:val="007470DC"/>
    <w:rsid w:val="007472D3"/>
    <w:rsid w:val="00751E6C"/>
    <w:rsid w:val="007532F4"/>
    <w:rsid w:val="007542F3"/>
    <w:rsid w:val="00754388"/>
    <w:rsid w:val="00755AD9"/>
    <w:rsid w:val="0075662F"/>
    <w:rsid w:val="00756964"/>
    <w:rsid w:val="007569AC"/>
    <w:rsid w:val="00756FF0"/>
    <w:rsid w:val="00757DB5"/>
    <w:rsid w:val="00760750"/>
    <w:rsid w:val="0076108B"/>
    <w:rsid w:val="007611D0"/>
    <w:rsid w:val="007612D9"/>
    <w:rsid w:val="00764392"/>
    <w:rsid w:val="007647E8"/>
    <w:rsid w:val="00765A26"/>
    <w:rsid w:val="00772C02"/>
    <w:rsid w:val="007737F5"/>
    <w:rsid w:val="00776E8B"/>
    <w:rsid w:val="00777192"/>
    <w:rsid w:val="007771FA"/>
    <w:rsid w:val="007807A6"/>
    <w:rsid w:val="00780896"/>
    <w:rsid w:val="00780DEB"/>
    <w:rsid w:val="007811D6"/>
    <w:rsid w:val="00782369"/>
    <w:rsid w:val="00784E5B"/>
    <w:rsid w:val="0078664C"/>
    <w:rsid w:val="007900EF"/>
    <w:rsid w:val="007922FD"/>
    <w:rsid w:val="00793875"/>
    <w:rsid w:val="00793CDF"/>
    <w:rsid w:val="00794C12"/>
    <w:rsid w:val="00797BB1"/>
    <w:rsid w:val="00797BED"/>
    <w:rsid w:val="007A08D9"/>
    <w:rsid w:val="007A1677"/>
    <w:rsid w:val="007A3CB3"/>
    <w:rsid w:val="007A4452"/>
    <w:rsid w:val="007A7FEB"/>
    <w:rsid w:val="007B0F28"/>
    <w:rsid w:val="007C0587"/>
    <w:rsid w:val="007C5183"/>
    <w:rsid w:val="007C55B0"/>
    <w:rsid w:val="007C6E95"/>
    <w:rsid w:val="007D0DCB"/>
    <w:rsid w:val="007D219B"/>
    <w:rsid w:val="007D351B"/>
    <w:rsid w:val="007D51FF"/>
    <w:rsid w:val="007D5476"/>
    <w:rsid w:val="007E0475"/>
    <w:rsid w:val="007E0A46"/>
    <w:rsid w:val="007E29C7"/>
    <w:rsid w:val="007E3E7B"/>
    <w:rsid w:val="007E531D"/>
    <w:rsid w:val="007E626B"/>
    <w:rsid w:val="007E7DC1"/>
    <w:rsid w:val="007F005A"/>
    <w:rsid w:val="007F0D53"/>
    <w:rsid w:val="007F7ED0"/>
    <w:rsid w:val="00800A10"/>
    <w:rsid w:val="00802AAA"/>
    <w:rsid w:val="00804D7E"/>
    <w:rsid w:val="00811DEF"/>
    <w:rsid w:val="008130CF"/>
    <w:rsid w:val="00814466"/>
    <w:rsid w:val="0081733F"/>
    <w:rsid w:val="00817E62"/>
    <w:rsid w:val="00822673"/>
    <w:rsid w:val="0082705F"/>
    <w:rsid w:val="008275F7"/>
    <w:rsid w:val="00830467"/>
    <w:rsid w:val="00833110"/>
    <w:rsid w:val="0083363B"/>
    <w:rsid w:val="00836BC8"/>
    <w:rsid w:val="008410DF"/>
    <w:rsid w:val="00841E2A"/>
    <w:rsid w:val="00842358"/>
    <w:rsid w:val="0084289E"/>
    <w:rsid w:val="00842CBA"/>
    <w:rsid w:val="0084508E"/>
    <w:rsid w:val="00850FD6"/>
    <w:rsid w:val="00851287"/>
    <w:rsid w:val="00851C7B"/>
    <w:rsid w:val="00851E7A"/>
    <w:rsid w:val="008551C2"/>
    <w:rsid w:val="0085526E"/>
    <w:rsid w:val="00860A6C"/>
    <w:rsid w:val="00862694"/>
    <w:rsid w:val="00863968"/>
    <w:rsid w:val="0086725C"/>
    <w:rsid w:val="00870115"/>
    <w:rsid w:val="00870171"/>
    <w:rsid w:val="00870E35"/>
    <w:rsid w:val="00871B9C"/>
    <w:rsid w:val="0087492E"/>
    <w:rsid w:val="00881E62"/>
    <w:rsid w:val="00891E23"/>
    <w:rsid w:val="008930A9"/>
    <w:rsid w:val="00896551"/>
    <w:rsid w:val="008A0ECD"/>
    <w:rsid w:val="008A1451"/>
    <w:rsid w:val="008A1A20"/>
    <w:rsid w:val="008A4131"/>
    <w:rsid w:val="008A469A"/>
    <w:rsid w:val="008B1F2C"/>
    <w:rsid w:val="008B26AB"/>
    <w:rsid w:val="008B31BD"/>
    <w:rsid w:val="008B721B"/>
    <w:rsid w:val="008C0678"/>
    <w:rsid w:val="008C2268"/>
    <w:rsid w:val="008C3818"/>
    <w:rsid w:val="008C386A"/>
    <w:rsid w:val="008C50B6"/>
    <w:rsid w:val="008C6843"/>
    <w:rsid w:val="008D536C"/>
    <w:rsid w:val="008E0472"/>
    <w:rsid w:val="008E1092"/>
    <w:rsid w:val="008E2B05"/>
    <w:rsid w:val="008E30E6"/>
    <w:rsid w:val="008E7423"/>
    <w:rsid w:val="008E75CA"/>
    <w:rsid w:val="008F01B6"/>
    <w:rsid w:val="008F0981"/>
    <w:rsid w:val="008F0B67"/>
    <w:rsid w:val="00901C34"/>
    <w:rsid w:val="00901F6B"/>
    <w:rsid w:val="00903931"/>
    <w:rsid w:val="00915A8F"/>
    <w:rsid w:val="009172CC"/>
    <w:rsid w:val="00923D89"/>
    <w:rsid w:val="00924005"/>
    <w:rsid w:val="009314E7"/>
    <w:rsid w:val="00932B2F"/>
    <w:rsid w:val="009366E3"/>
    <w:rsid w:val="00943890"/>
    <w:rsid w:val="0094537A"/>
    <w:rsid w:val="009471DA"/>
    <w:rsid w:val="0095241E"/>
    <w:rsid w:val="00952AB3"/>
    <w:rsid w:val="00952FE4"/>
    <w:rsid w:val="009565C2"/>
    <w:rsid w:val="009575B2"/>
    <w:rsid w:val="0095769D"/>
    <w:rsid w:val="00960DBC"/>
    <w:rsid w:val="00962698"/>
    <w:rsid w:val="00967C77"/>
    <w:rsid w:val="00973542"/>
    <w:rsid w:val="009736B3"/>
    <w:rsid w:val="009745AC"/>
    <w:rsid w:val="0097565B"/>
    <w:rsid w:val="00983DF8"/>
    <w:rsid w:val="009861F5"/>
    <w:rsid w:val="009865B1"/>
    <w:rsid w:val="009946F0"/>
    <w:rsid w:val="00994A9A"/>
    <w:rsid w:val="009A30A6"/>
    <w:rsid w:val="009A3F0B"/>
    <w:rsid w:val="009A4373"/>
    <w:rsid w:val="009A4498"/>
    <w:rsid w:val="009A495F"/>
    <w:rsid w:val="009A5E3A"/>
    <w:rsid w:val="009A7796"/>
    <w:rsid w:val="009B0DF5"/>
    <w:rsid w:val="009B1FE5"/>
    <w:rsid w:val="009B4593"/>
    <w:rsid w:val="009B59A7"/>
    <w:rsid w:val="009C087E"/>
    <w:rsid w:val="009C7D48"/>
    <w:rsid w:val="009D036A"/>
    <w:rsid w:val="009D086C"/>
    <w:rsid w:val="009D2BF5"/>
    <w:rsid w:val="009D4B62"/>
    <w:rsid w:val="009D5102"/>
    <w:rsid w:val="009E11F9"/>
    <w:rsid w:val="009E3BF7"/>
    <w:rsid w:val="009E5C7C"/>
    <w:rsid w:val="009E7200"/>
    <w:rsid w:val="009F36FE"/>
    <w:rsid w:val="009F3A23"/>
    <w:rsid w:val="009F5462"/>
    <w:rsid w:val="00A02062"/>
    <w:rsid w:val="00A04987"/>
    <w:rsid w:val="00A04C94"/>
    <w:rsid w:val="00A050AF"/>
    <w:rsid w:val="00A05E41"/>
    <w:rsid w:val="00A1681E"/>
    <w:rsid w:val="00A16F05"/>
    <w:rsid w:val="00A25865"/>
    <w:rsid w:val="00A2625F"/>
    <w:rsid w:val="00A331F8"/>
    <w:rsid w:val="00A33641"/>
    <w:rsid w:val="00A33C70"/>
    <w:rsid w:val="00A3706E"/>
    <w:rsid w:val="00A37CB6"/>
    <w:rsid w:val="00A45671"/>
    <w:rsid w:val="00A52BA2"/>
    <w:rsid w:val="00A53B6D"/>
    <w:rsid w:val="00A55953"/>
    <w:rsid w:val="00A6384D"/>
    <w:rsid w:val="00A66B75"/>
    <w:rsid w:val="00A66F8C"/>
    <w:rsid w:val="00A6718D"/>
    <w:rsid w:val="00A6752C"/>
    <w:rsid w:val="00A7701B"/>
    <w:rsid w:val="00A77DAB"/>
    <w:rsid w:val="00A805FC"/>
    <w:rsid w:val="00A86D93"/>
    <w:rsid w:val="00A916EE"/>
    <w:rsid w:val="00A93FD9"/>
    <w:rsid w:val="00A940B9"/>
    <w:rsid w:val="00A94DD3"/>
    <w:rsid w:val="00A9514F"/>
    <w:rsid w:val="00A96B5D"/>
    <w:rsid w:val="00AA1E1E"/>
    <w:rsid w:val="00AA3530"/>
    <w:rsid w:val="00AA447D"/>
    <w:rsid w:val="00AA524A"/>
    <w:rsid w:val="00AB0A78"/>
    <w:rsid w:val="00AB165D"/>
    <w:rsid w:val="00AB1FA6"/>
    <w:rsid w:val="00AB5A78"/>
    <w:rsid w:val="00AB7C8E"/>
    <w:rsid w:val="00AC25B4"/>
    <w:rsid w:val="00AD036A"/>
    <w:rsid w:val="00AD0FF5"/>
    <w:rsid w:val="00AD3A16"/>
    <w:rsid w:val="00AE5A27"/>
    <w:rsid w:val="00AE63EB"/>
    <w:rsid w:val="00AF0EC2"/>
    <w:rsid w:val="00AF2BC9"/>
    <w:rsid w:val="00AF59A7"/>
    <w:rsid w:val="00AF6571"/>
    <w:rsid w:val="00AF7D6F"/>
    <w:rsid w:val="00B00380"/>
    <w:rsid w:val="00B00968"/>
    <w:rsid w:val="00B02983"/>
    <w:rsid w:val="00B04B13"/>
    <w:rsid w:val="00B05AE7"/>
    <w:rsid w:val="00B07118"/>
    <w:rsid w:val="00B07A57"/>
    <w:rsid w:val="00B07E93"/>
    <w:rsid w:val="00B137F7"/>
    <w:rsid w:val="00B139C9"/>
    <w:rsid w:val="00B16089"/>
    <w:rsid w:val="00B17DAA"/>
    <w:rsid w:val="00B17FD0"/>
    <w:rsid w:val="00B20684"/>
    <w:rsid w:val="00B20940"/>
    <w:rsid w:val="00B21BAB"/>
    <w:rsid w:val="00B263C2"/>
    <w:rsid w:val="00B276D5"/>
    <w:rsid w:val="00B27F0A"/>
    <w:rsid w:val="00B34EAF"/>
    <w:rsid w:val="00B37EA1"/>
    <w:rsid w:val="00B428E1"/>
    <w:rsid w:val="00B45137"/>
    <w:rsid w:val="00B4747F"/>
    <w:rsid w:val="00B50776"/>
    <w:rsid w:val="00B529B3"/>
    <w:rsid w:val="00B57090"/>
    <w:rsid w:val="00B60CAE"/>
    <w:rsid w:val="00B675D4"/>
    <w:rsid w:val="00B679AA"/>
    <w:rsid w:val="00B81E02"/>
    <w:rsid w:val="00B82C31"/>
    <w:rsid w:val="00B837B0"/>
    <w:rsid w:val="00B84A67"/>
    <w:rsid w:val="00B85885"/>
    <w:rsid w:val="00B92F55"/>
    <w:rsid w:val="00B93D44"/>
    <w:rsid w:val="00B94B40"/>
    <w:rsid w:val="00BA0F1A"/>
    <w:rsid w:val="00BA3893"/>
    <w:rsid w:val="00BA3A70"/>
    <w:rsid w:val="00BA4449"/>
    <w:rsid w:val="00BA5FBC"/>
    <w:rsid w:val="00BB1D32"/>
    <w:rsid w:val="00BB295A"/>
    <w:rsid w:val="00BC14AC"/>
    <w:rsid w:val="00BC2151"/>
    <w:rsid w:val="00BC4364"/>
    <w:rsid w:val="00BC4DC9"/>
    <w:rsid w:val="00BC67D8"/>
    <w:rsid w:val="00BC7D2A"/>
    <w:rsid w:val="00BC7FC6"/>
    <w:rsid w:val="00BD7F24"/>
    <w:rsid w:val="00BE2117"/>
    <w:rsid w:val="00BE333B"/>
    <w:rsid w:val="00BE5711"/>
    <w:rsid w:val="00BE65CD"/>
    <w:rsid w:val="00BE782F"/>
    <w:rsid w:val="00BF05BC"/>
    <w:rsid w:val="00BF16AF"/>
    <w:rsid w:val="00BF2AA0"/>
    <w:rsid w:val="00BF3D5E"/>
    <w:rsid w:val="00BF7345"/>
    <w:rsid w:val="00C014D8"/>
    <w:rsid w:val="00C03F42"/>
    <w:rsid w:val="00C053BD"/>
    <w:rsid w:val="00C0747A"/>
    <w:rsid w:val="00C13D2A"/>
    <w:rsid w:val="00C1447E"/>
    <w:rsid w:val="00C1525C"/>
    <w:rsid w:val="00C20118"/>
    <w:rsid w:val="00C226BC"/>
    <w:rsid w:val="00C2324B"/>
    <w:rsid w:val="00C2383F"/>
    <w:rsid w:val="00C23DC3"/>
    <w:rsid w:val="00C26C80"/>
    <w:rsid w:val="00C2752A"/>
    <w:rsid w:val="00C27B87"/>
    <w:rsid w:val="00C27E4E"/>
    <w:rsid w:val="00C313D0"/>
    <w:rsid w:val="00C32892"/>
    <w:rsid w:val="00C34511"/>
    <w:rsid w:val="00C35D96"/>
    <w:rsid w:val="00C36758"/>
    <w:rsid w:val="00C37215"/>
    <w:rsid w:val="00C378E2"/>
    <w:rsid w:val="00C41B70"/>
    <w:rsid w:val="00C41C85"/>
    <w:rsid w:val="00C452A8"/>
    <w:rsid w:val="00C50331"/>
    <w:rsid w:val="00C52AC7"/>
    <w:rsid w:val="00C5338C"/>
    <w:rsid w:val="00C61E46"/>
    <w:rsid w:val="00C61F77"/>
    <w:rsid w:val="00C644A2"/>
    <w:rsid w:val="00C676DA"/>
    <w:rsid w:val="00C7107B"/>
    <w:rsid w:val="00C723F2"/>
    <w:rsid w:val="00C72A13"/>
    <w:rsid w:val="00C72B6B"/>
    <w:rsid w:val="00C75203"/>
    <w:rsid w:val="00C75CD7"/>
    <w:rsid w:val="00C80649"/>
    <w:rsid w:val="00C8284E"/>
    <w:rsid w:val="00C833AC"/>
    <w:rsid w:val="00C8403F"/>
    <w:rsid w:val="00C86AF8"/>
    <w:rsid w:val="00C87579"/>
    <w:rsid w:val="00C91E6D"/>
    <w:rsid w:val="00C93AA2"/>
    <w:rsid w:val="00C9466B"/>
    <w:rsid w:val="00C947AE"/>
    <w:rsid w:val="00C9639E"/>
    <w:rsid w:val="00C9782F"/>
    <w:rsid w:val="00CA1626"/>
    <w:rsid w:val="00CA21E9"/>
    <w:rsid w:val="00CA5F0C"/>
    <w:rsid w:val="00CA631C"/>
    <w:rsid w:val="00CB14E2"/>
    <w:rsid w:val="00CB3293"/>
    <w:rsid w:val="00CB37E9"/>
    <w:rsid w:val="00CB5126"/>
    <w:rsid w:val="00CB6647"/>
    <w:rsid w:val="00CB6BC1"/>
    <w:rsid w:val="00CB6D4A"/>
    <w:rsid w:val="00CC063A"/>
    <w:rsid w:val="00CC06EB"/>
    <w:rsid w:val="00CC36C5"/>
    <w:rsid w:val="00CC4BDF"/>
    <w:rsid w:val="00CD047A"/>
    <w:rsid w:val="00CD3614"/>
    <w:rsid w:val="00CD7F95"/>
    <w:rsid w:val="00CE07E0"/>
    <w:rsid w:val="00CE1643"/>
    <w:rsid w:val="00CE2BCA"/>
    <w:rsid w:val="00CE7C3C"/>
    <w:rsid w:val="00CF01BE"/>
    <w:rsid w:val="00D00328"/>
    <w:rsid w:val="00D01EE8"/>
    <w:rsid w:val="00D01F62"/>
    <w:rsid w:val="00D02800"/>
    <w:rsid w:val="00D05FBA"/>
    <w:rsid w:val="00D06441"/>
    <w:rsid w:val="00D069A5"/>
    <w:rsid w:val="00D13DCF"/>
    <w:rsid w:val="00D1613B"/>
    <w:rsid w:val="00D20CC2"/>
    <w:rsid w:val="00D2104B"/>
    <w:rsid w:val="00D21F07"/>
    <w:rsid w:val="00D24964"/>
    <w:rsid w:val="00D26152"/>
    <w:rsid w:val="00D26B6E"/>
    <w:rsid w:val="00D26ED9"/>
    <w:rsid w:val="00D27440"/>
    <w:rsid w:val="00D27BD0"/>
    <w:rsid w:val="00D318C7"/>
    <w:rsid w:val="00D35B49"/>
    <w:rsid w:val="00D361C3"/>
    <w:rsid w:val="00D40343"/>
    <w:rsid w:val="00D40C50"/>
    <w:rsid w:val="00D40FE3"/>
    <w:rsid w:val="00D41C0C"/>
    <w:rsid w:val="00D46714"/>
    <w:rsid w:val="00D50257"/>
    <w:rsid w:val="00D54ABB"/>
    <w:rsid w:val="00D55FAC"/>
    <w:rsid w:val="00D57BD8"/>
    <w:rsid w:val="00D603DA"/>
    <w:rsid w:val="00D63071"/>
    <w:rsid w:val="00D65136"/>
    <w:rsid w:val="00D71498"/>
    <w:rsid w:val="00D73C94"/>
    <w:rsid w:val="00D7467D"/>
    <w:rsid w:val="00D7480D"/>
    <w:rsid w:val="00D80F1F"/>
    <w:rsid w:val="00D816D4"/>
    <w:rsid w:val="00D91A7E"/>
    <w:rsid w:val="00D92AE9"/>
    <w:rsid w:val="00D92FC3"/>
    <w:rsid w:val="00D9699A"/>
    <w:rsid w:val="00D97DDB"/>
    <w:rsid w:val="00DA1162"/>
    <w:rsid w:val="00DA3095"/>
    <w:rsid w:val="00DA5B59"/>
    <w:rsid w:val="00DA7B6C"/>
    <w:rsid w:val="00DB11DF"/>
    <w:rsid w:val="00DB2A43"/>
    <w:rsid w:val="00DB4D6E"/>
    <w:rsid w:val="00DB6EAA"/>
    <w:rsid w:val="00DC0577"/>
    <w:rsid w:val="00DC09AC"/>
    <w:rsid w:val="00DC1035"/>
    <w:rsid w:val="00DC2E00"/>
    <w:rsid w:val="00DC32E6"/>
    <w:rsid w:val="00DC6637"/>
    <w:rsid w:val="00DC68ED"/>
    <w:rsid w:val="00DD29BB"/>
    <w:rsid w:val="00DD2FEE"/>
    <w:rsid w:val="00DD3C3B"/>
    <w:rsid w:val="00DE3E3D"/>
    <w:rsid w:val="00DE42BA"/>
    <w:rsid w:val="00DE438D"/>
    <w:rsid w:val="00DE4CE8"/>
    <w:rsid w:val="00DE7478"/>
    <w:rsid w:val="00DE7D31"/>
    <w:rsid w:val="00DF1537"/>
    <w:rsid w:val="00DF4B41"/>
    <w:rsid w:val="00E01D2D"/>
    <w:rsid w:val="00E01E93"/>
    <w:rsid w:val="00E039C1"/>
    <w:rsid w:val="00E04547"/>
    <w:rsid w:val="00E04FF1"/>
    <w:rsid w:val="00E0600E"/>
    <w:rsid w:val="00E073F5"/>
    <w:rsid w:val="00E10887"/>
    <w:rsid w:val="00E12332"/>
    <w:rsid w:val="00E14529"/>
    <w:rsid w:val="00E146B2"/>
    <w:rsid w:val="00E14A60"/>
    <w:rsid w:val="00E3035D"/>
    <w:rsid w:val="00E31ECB"/>
    <w:rsid w:val="00E3403A"/>
    <w:rsid w:val="00E3695C"/>
    <w:rsid w:val="00E37192"/>
    <w:rsid w:val="00E4284B"/>
    <w:rsid w:val="00E428F4"/>
    <w:rsid w:val="00E45A53"/>
    <w:rsid w:val="00E5174D"/>
    <w:rsid w:val="00E54820"/>
    <w:rsid w:val="00E54B74"/>
    <w:rsid w:val="00E5616D"/>
    <w:rsid w:val="00E57BD2"/>
    <w:rsid w:val="00E62D33"/>
    <w:rsid w:val="00E63362"/>
    <w:rsid w:val="00E636E8"/>
    <w:rsid w:val="00E64C0E"/>
    <w:rsid w:val="00E666D2"/>
    <w:rsid w:val="00E70817"/>
    <w:rsid w:val="00E70BF6"/>
    <w:rsid w:val="00E72B8B"/>
    <w:rsid w:val="00E74A28"/>
    <w:rsid w:val="00E75AE8"/>
    <w:rsid w:val="00E75DEE"/>
    <w:rsid w:val="00E7770C"/>
    <w:rsid w:val="00E820B2"/>
    <w:rsid w:val="00E82DFA"/>
    <w:rsid w:val="00E85281"/>
    <w:rsid w:val="00E8667A"/>
    <w:rsid w:val="00E87D17"/>
    <w:rsid w:val="00E94950"/>
    <w:rsid w:val="00E9497A"/>
    <w:rsid w:val="00EA0AAD"/>
    <w:rsid w:val="00EA1C44"/>
    <w:rsid w:val="00EA2540"/>
    <w:rsid w:val="00EA4B6A"/>
    <w:rsid w:val="00EA4EE2"/>
    <w:rsid w:val="00EA7D75"/>
    <w:rsid w:val="00EB12C9"/>
    <w:rsid w:val="00EB35B0"/>
    <w:rsid w:val="00EB4C00"/>
    <w:rsid w:val="00EB59AF"/>
    <w:rsid w:val="00EB6087"/>
    <w:rsid w:val="00EC02C6"/>
    <w:rsid w:val="00EC08A3"/>
    <w:rsid w:val="00EC08EC"/>
    <w:rsid w:val="00EC0EDA"/>
    <w:rsid w:val="00EC3A96"/>
    <w:rsid w:val="00EC40EB"/>
    <w:rsid w:val="00EC5EBA"/>
    <w:rsid w:val="00ED0BC5"/>
    <w:rsid w:val="00ED19C4"/>
    <w:rsid w:val="00ED39E7"/>
    <w:rsid w:val="00ED44DF"/>
    <w:rsid w:val="00ED4A4F"/>
    <w:rsid w:val="00ED6932"/>
    <w:rsid w:val="00ED7DA7"/>
    <w:rsid w:val="00EE053B"/>
    <w:rsid w:val="00EE1DF4"/>
    <w:rsid w:val="00EE2734"/>
    <w:rsid w:val="00EE5739"/>
    <w:rsid w:val="00EE5D36"/>
    <w:rsid w:val="00EE6565"/>
    <w:rsid w:val="00EF286E"/>
    <w:rsid w:val="00EF2DBC"/>
    <w:rsid w:val="00EF43F6"/>
    <w:rsid w:val="00EF4C8B"/>
    <w:rsid w:val="00EF5110"/>
    <w:rsid w:val="00EF5F37"/>
    <w:rsid w:val="00EF68AE"/>
    <w:rsid w:val="00EF693E"/>
    <w:rsid w:val="00EF774E"/>
    <w:rsid w:val="00EF7D4B"/>
    <w:rsid w:val="00F0048E"/>
    <w:rsid w:val="00F045A1"/>
    <w:rsid w:val="00F05818"/>
    <w:rsid w:val="00F064C2"/>
    <w:rsid w:val="00F07D42"/>
    <w:rsid w:val="00F10FF4"/>
    <w:rsid w:val="00F13E0D"/>
    <w:rsid w:val="00F15B30"/>
    <w:rsid w:val="00F16A90"/>
    <w:rsid w:val="00F16F91"/>
    <w:rsid w:val="00F26A95"/>
    <w:rsid w:val="00F31269"/>
    <w:rsid w:val="00F36FB2"/>
    <w:rsid w:val="00F41E35"/>
    <w:rsid w:val="00F4323F"/>
    <w:rsid w:val="00F44791"/>
    <w:rsid w:val="00F47D02"/>
    <w:rsid w:val="00F50974"/>
    <w:rsid w:val="00F50B14"/>
    <w:rsid w:val="00F512C8"/>
    <w:rsid w:val="00F5175D"/>
    <w:rsid w:val="00F52218"/>
    <w:rsid w:val="00F5321F"/>
    <w:rsid w:val="00F628DE"/>
    <w:rsid w:val="00F65153"/>
    <w:rsid w:val="00F65894"/>
    <w:rsid w:val="00F670B9"/>
    <w:rsid w:val="00F70C69"/>
    <w:rsid w:val="00F74BAC"/>
    <w:rsid w:val="00F76500"/>
    <w:rsid w:val="00F76F35"/>
    <w:rsid w:val="00F77ABD"/>
    <w:rsid w:val="00F81CC9"/>
    <w:rsid w:val="00F8266E"/>
    <w:rsid w:val="00F83432"/>
    <w:rsid w:val="00F846B8"/>
    <w:rsid w:val="00F86D47"/>
    <w:rsid w:val="00F87655"/>
    <w:rsid w:val="00F902AD"/>
    <w:rsid w:val="00F91FDC"/>
    <w:rsid w:val="00F925DC"/>
    <w:rsid w:val="00F965B6"/>
    <w:rsid w:val="00F9718B"/>
    <w:rsid w:val="00FA04EC"/>
    <w:rsid w:val="00FA24DD"/>
    <w:rsid w:val="00FA3864"/>
    <w:rsid w:val="00FA39CC"/>
    <w:rsid w:val="00FA57E2"/>
    <w:rsid w:val="00FB0E83"/>
    <w:rsid w:val="00FB3725"/>
    <w:rsid w:val="00FB3FE5"/>
    <w:rsid w:val="00FB5DDB"/>
    <w:rsid w:val="00FB7745"/>
    <w:rsid w:val="00FC0B93"/>
    <w:rsid w:val="00FC1697"/>
    <w:rsid w:val="00FC2F42"/>
    <w:rsid w:val="00FC389C"/>
    <w:rsid w:val="00FC6BB0"/>
    <w:rsid w:val="00FD31EB"/>
    <w:rsid w:val="00FE13B5"/>
    <w:rsid w:val="00FE3E97"/>
    <w:rsid w:val="00FE68A0"/>
    <w:rsid w:val="00FF0036"/>
    <w:rsid w:val="00FF1FC5"/>
    <w:rsid w:val="00FF4E41"/>
    <w:rsid w:val="00FF5AF7"/>
    <w:rsid w:val="00FF66B2"/>
    <w:rsid w:val="00FF75EA"/>
    <w:rsid w:val="00FF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51E7A"/>
  </w:style>
</w:styles>
</file>

<file path=word/webSettings.xml><?xml version="1.0" encoding="utf-8"?>
<w:webSettings xmlns:r="http://schemas.openxmlformats.org/officeDocument/2006/relationships" xmlns:w="http://schemas.openxmlformats.org/wordprocessingml/2006/main">
  <w:divs>
    <w:div w:id="546835862">
      <w:bodyDiv w:val="1"/>
      <w:marLeft w:val="0"/>
      <w:marRight w:val="0"/>
      <w:marTop w:val="0"/>
      <w:marBottom w:val="0"/>
      <w:divBdr>
        <w:top w:val="none" w:sz="0" w:space="0" w:color="auto"/>
        <w:left w:val="none" w:sz="0" w:space="0" w:color="auto"/>
        <w:bottom w:val="none" w:sz="0" w:space="0" w:color="auto"/>
        <w:right w:val="none" w:sz="0" w:space="0" w:color="auto"/>
      </w:divBdr>
      <w:divsChild>
        <w:div w:id="1186558406">
          <w:marLeft w:val="0"/>
          <w:marRight w:val="0"/>
          <w:marTop w:val="0"/>
          <w:marBottom w:val="0"/>
          <w:divBdr>
            <w:top w:val="none" w:sz="0" w:space="0" w:color="auto"/>
            <w:left w:val="none" w:sz="0" w:space="0" w:color="auto"/>
            <w:bottom w:val="none" w:sz="0" w:space="0" w:color="auto"/>
            <w:right w:val="none" w:sz="0" w:space="0" w:color="auto"/>
          </w:divBdr>
        </w:div>
        <w:div w:id="1893612802">
          <w:marLeft w:val="0"/>
          <w:marRight w:val="0"/>
          <w:marTop w:val="0"/>
          <w:marBottom w:val="0"/>
          <w:divBdr>
            <w:top w:val="none" w:sz="0" w:space="0" w:color="auto"/>
            <w:left w:val="none" w:sz="0" w:space="0" w:color="auto"/>
            <w:bottom w:val="none" w:sz="0" w:space="0" w:color="auto"/>
            <w:right w:val="none" w:sz="0" w:space="0" w:color="auto"/>
          </w:divBdr>
        </w:div>
        <w:div w:id="178084347">
          <w:marLeft w:val="0"/>
          <w:marRight w:val="0"/>
          <w:marTop w:val="0"/>
          <w:marBottom w:val="0"/>
          <w:divBdr>
            <w:top w:val="none" w:sz="0" w:space="0" w:color="auto"/>
            <w:left w:val="none" w:sz="0" w:space="0" w:color="auto"/>
            <w:bottom w:val="none" w:sz="0" w:space="0" w:color="auto"/>
            <w:right w:val="none" w:sz="0" w:space="0" w:color="auto"/>
          </w:divBdr>
        </w:div>
        <w:div w:id="381905181">
          <w:marLeft w:val="0"/>
          <w:marRight w:val="0"/>
          <w:marTop w:val="0"/>
          <w:marBottom w:val="0"/>
          <w:divBdr>
            <w:top w:val="none" w:sz="0" w:space="0" w:color="auto"/>
            <w:left w:val="none" w:sz="0" w:space="0" w:color="auto"/>
            <w:bottom w:val="none" w:sz="0" w:space="0" w:color="auto"/>
            <w:right w:val="none" w:sz="0" w:space="0" w:color="auto"/>
          </w:divBdr>
        </w:div>
        <w:div w:id="808518848">
          <w:marLeft w:val="0"/>
          <w:marRight w:val="0"/>
          <w:marTop w:val="0"/>
          <w:marBottom w:val="0"/>
          <w:divBdr>
            <w:top w:val="none" w:sz="0" w:space="0" w:color="auto"/>
            <w:left w:val="none" w:sz="0" w:space="0" w:color="auto"/>
            <w:bottom w:val="none" w:sz="0" w:space="0" w:color="auto"/>
            <w:right w:val="none" w:sz="0" w:space="0" w:color="auto"/>
          </w:divBdr>
        </w:div>
        <w:div w:id="1035346118">
          <w:marLeft w:val="0"/>
          <w:marRight w:val="0"/>
          <w:marTop w:val="0"/>
          <w:marBottom w:val="0"/>
          <w:divBdr>
            <w:top w:val="none" w:sz="0" w:space="0" w:color="auto"/>
            <w:left w:val="none" w:sz="0" w:space="0" w:color="auto"/>
            <w:bottom w:val="none" w:sz="0" w:space="0" w:color="auto"/>
            <w:right w:val="none" w:sz="0" w:space="0" w:color="auto"/>
          </w:divBdr>
        </w:div>
        <w:div w:id="1859007735">
          <w:marLeft w:val="0"/>
          <w:marRight w:val="0"/>
          <w:marTop w:val="0"/>
          <w:marBottom w:val="0"/>
          <w:divBdr>
            <w:top w:val="none" w:sz="0" w:space="0" w:color="auto"/>
            <w:left w:val="none" w:sz="0" w:space="0" w:color="auto"/>
            <w:bottom w:val="none" w:sz="0" w:space="0" w:color="auto"/>
            <w:right w:val="none" w:sz="0" w:space="0" w:color="auto"/>
          </w:divBdr>
        </w:div>
        <w:div w:id="263146916">
          <w:marLeft w:val="0"/>
          <w:marRight w:val="0"/>
          <w:marTop w:val="0"/>
          <w:marBottom w:val="0"/>
          <w:divBdr>
            <w:top w:val="none" w:sz="0" w:space="0" w:color="auto"/>
            <w:left w:val="none" w:sz="0" w:space="0" w:color="auto"/>
            <w:bottom w:val="none" w:sz="0" w:space="0" w:color="auto"/>
            <w:right w:val="none" w:sz="0" w:space="0" w:color="auto"/>
          </w:divBdr>
        </w:div>
        <w:div w:id="587425831">
          <w:marLeft w:val="0"/>
          <w:marRight w:val="0"/>
          <w:marTop w:val="0"/>
          <w:marBottom w:val="0"/>
          <w:divBdr>
            <w:top w:val="none" w:sz="0" w:space="0" w:color="auto"/>
            <w:left w:val="none" w:sz="0" w:space="0" w:color="auto"/>
            <w:bottom w:val="none" w:sz="0" w:space="0" w:color="auto"/>
            <w:right w:val="none" w:sz="0" w:space="0" w:color="auto"/>
          </w:divBdr>
        </w:div>
        <w:div w:id="1260018041">
          <w:marLeft w:val="0"/>
          <w:marRight w:val="0"/>
          <w:marTop w:val="0"/>
          <w:marBottom w:val="0"/>
          <w:divBdr>
            <w:top w:val="none" w:sz="0" w:space="0" w:color="auto"/>
            <w:left w:val="none" w:sz="0" w:space="0" w:color="auto"/>
            <w:bottom w:val="none" w:sz="0" w:space="0" w:color="auto"/>
            <w:right w:val="none" w:sz="0" w:space="0" w:color="auto"/>
          </w:divBdr>
        </w:div>
        <w:div w:id="654258171">
          <w:marLeft w:val="0"/>
          <w:marRight w:val="0"/>
          <w:marTop w:val="0"/>
          <w:marBottom w:val="0"/>
          <w:divBdr>
            <w:top w:val="none" w:sz="0" w:space="0" w:color="auto"/>
            <w:left w:val="none" w:sz="0" w:space="0" w:color="auto"/>
            <w:bottom w:val="none" w:sz="0" w:space="0" w:color="auto"/>
            <w:right w:val="none" w:sz="0" w:space="0" w:color="auto"/>
          </w:divBdr>
        </w:div>
        <w:div w:id="1170175475">
          <w:marLeft w:val="0"/>
          <w:marRight w:val="0"/>
          <w:marTop w:val="0"/>
          <w:marBottom w:val="0"/>
          <w:divBdr>
            <w:top w:val="none" w:sz="0" w:space="0" w:color="auto"/>
            <w:left w:val="none" w:sz="0" w:space="0" w:color="auto"/>
            <w:bottom w:val="none" w:sz="0" w:space="0" w:color="auto"/>
            <w:right w:val="none" w:sz="0" w:space="0" w:color="auto"/>
          </w:divBdr>
        </w:div>
        <w:div w:id="250086032">
          <w:marLeft w:val="0"/>
          <w:marRight w:val="0"/>
          <w:marTop w:val="0"/>
          <w:marBottom w:val="0"/>
          <w:divBdr>
            <w:top w:val="none" w:sz="0" w:space="0" w:color="auto"/>
            <w:left w:val="none" w:sz="0" w:space="0" w:color="auto"/>
            <w:bottom w:val="none" w:sz="0" w:space="0" w:color="auto"/>
            <w:right w:val="none" w:sz="0" w:space="0" w:color="auto"/>
          </w:divBdr>
        </w:div>
        <w:div w:id="1756170094">
          <w:marLeft w:val="0"/>
          <w:marRight w:val="0"/>
          <w:marTop w:val="0"/>
          <w:marBottom w:val="0"/>
          <w:divBdr>
            <w:top w:val="none" w:sz="0" w:space="0" w:color="auto"/>
            <w:left w:val="none" w:sz="0" w:space="0" w:color="auto"/>
            <w:bottom w:val="none" w:sz="0" w:space="0" w:color="auto"/>
            <w:right w:val="none" w:sz="0" w:space="0" w:color="auto"/>
          </w:divBdr>
        </w:div>
        <w:div w:id="76174300">
          <w:marLeft w:val="0"/>
          <w:marRight w:val="0"/>
          <w:marTop w:val="0"/>
          <w:marBottom w:val="0"/>
          <w:divBdr>
            <w:top w:val="none" w:sz="0" w:space="0" w:color="auto"/>
            <w:left w:val="none" w:sz="0" w:space="0" w:color="auto"/>
            <w:bottom w:val="none" w:sz="0" w:space="0" w:color="auto"/>
            <w:right w:val="none" w:sz="0" w:space="0" w:color="auto"/>
          </w:divBdr>
          <w:divsChild>
            <w:div w:id="97412760">
              <w:marLeft w:val="0"/>
              <w:marRight w:val="0"/>
              <w:marTop w:val="0"/>
              <w:marBottom w:val="0"/>
              <w:divBdr>
                <w:top w:val="none" w:sz="0" w:space="0" w:color="auto"/>
                <w:left w:val="none" w:sz="0" w:space="0" w:color="auto"/>
                <w:bottom w:val="none" w:sz="0" w:space="0" w:color="auto"/>
                <w:right w:val="none" w:sz="0" w:space="0" w:color="auto"/>
              </w:divBdr>
            </w:div>
          </w:divsChild>
        </w:div>
        <w:div w:id="910189460">
          <w:marLeft w:val="0"/>
          <w:marRight w:val="0"/>
          <w:marTop w:val="0"/>
          <w:marBottom w:val="0"/>
          <w:divBdr>
            <w:top w:val="none" w:sz="0" w:space="0" w:color="auto"/>
            <w:left w:val="none" w:sz="0" w:space="0" w:color="auto"/>
            <w:bottom w:val="none" w:sz="0" w:space="0" w:color="auto"/>
            <w:right w:val="none" w:sz="0" w:space="0" w:color="auto"/>
          </w:divBdr>
        </w:div>
        <w:div w:id="2087335032">
          <w:marLeft w:val="0"/>
          <w:marRight w:val="0"/>
          <w:marTop w:val="0"/>
          <w:marBottom w:val="0"/>
          <w:divBdr>
            <w:top w:val="none" w:sz="0" w:space="0" w:color="auto"/>
            <w:left w:val="none" w:sz="0" w:space="0" w:color="auto"/>
            <w:bottom w:val="none" w:sz="0" w:space="0" w:color="auto"/>
            <w:right w:val="none" w:sz="0" w:space="0" w:color="auto"/>
          </w:divBdr>
          <w:divsChild>
            <w:div w:id="986397787">
              <w:marLeft w:val="0"/>
              <w:marRight w:val="0"/>
              <w:marTop w:val="0"/>
              <w:marBottom w:val="0"/>
              <w:divBdr>
                <w:top w:val="none" w:sz="0" w:space="0" w:color="auto"/>
                <w:left w:val="none" w:sz="0" w:space="0" w:color="auto"/>
                <w:bottom w:val="none" w:sz="0" w:space="0" w:color="auto"/>
                <w:right w:val="none" w:sz="0" w:space="0" w:color="auto"/>
              </w:divBdr>
            </w:div>
          </w:divsChild>
        </w:div>
        <w:div w:id="1910769058">
          <w:marLeft w:val="0"/>
          <w:marRight w:val="0"/>
          <w:marTop w:val="0"/>
          <w:marBottom w:val="0"/>
          <w:divBdr>
            <w:top w:val="none" w:sz="0" w:space="0" w:color="auto"/>
            <w:left w:val="none" w:sz="0" w:space="0" w:color="auto"/>
            <w:bottom w:val="none" w:sz="0" w:space="0" w:color="auto"/>
            <w:right w:val="none" w:sz="0" w:space="0" w:color="auto"/>
          </w:divBdr>
        </w:div>
        <w:div w:id="903487715">
          <w:marLeft w:val="0"/>
          <w:marRight w:val="0"/>
          <w:marTop w:val="0"/>
          <w:marBottom w:val="0"/>
          <w:divBdr>
            <w:top w:val="none" w:sz="0" w:space="0" w:color="auto"/>
            <w:left w:val="none" w:sz="0" w:space="0" w:color="auto"/>
            <w:bottom w:val="none" w:sz="0" w:space="0" w:color="auto"/>
            <w:right w:val="none" w:sz="0" w:space="0" w:color="auto"/>
          </w:divBdr>
          <w:divsChild>
            <w:div w:id="715550055">
              <w:marLeft w:val="0"/>
              <w:marRight w:val="0"/>
              <w:marTop w:val="0"/>
              <w:marBottom w:val="0"/>
              <w:divBdr>
                <w:top w:val="none" w:sz="0" w:space="0" w:color="auto"/>
                <w:left w:val="none" w:sz="0" w:space="0" w:color="auto"/>
                <w:bottom w:val="none" w:sz="0" w:space="0" w:color="auto"/>
                <w:right w:val="none" w:sz="0" w:space="0" w:color="auto"/>
              </w:divBdr>
            </w:div>
          </w:divsChild>
        </w:div>
        <w:div w:id="1615363377">
          <w:marLeft w:val="0"/>
          <w:marRight w:val="0"/>
          <w:marTop w:val="0"/>
          <w:marBottom w:val="0"/>
          <w:divBdr>
            <w:top w:val="none" w:sz="0" w:space="0" w:color="auto"/>
            <w:left w:val="none" w:sz="0" w:space="0" w:color="auto"/>
            <w:bottom w:val="none" w:sz="0" w:space="0" w:color="auto"/>
            <w:right w:val="none" w:sz="0" w:space="0" w:color="auto"/>
          </w:divBdr>
          <w:divsChild>
            <w:div w:id="856849035">
              <w:marLeft w:val="0"/>
              <w:marRight w:val="0"/>
              <w:marTop w:val="0"/>
              <w:marBottom w:val="0"/>
              <w:divBdr>
                <w:top w:val="none" w:sz="0" w:space="0" w:color="auto"/>
                <w:left w:val="none" w:sz="0" w:space="0" w:color="auto"/>
                <w:bottom w:val="none" w:sz="0" w:space="0" w:color="auto"/>
                <w:right w:val="none" w:sz="0" w:space="0" w:color="auto"/>
              </w:divBdr>
            </w:div>
          </w:divsChild>
        </w:div>
        <w:div w:id="2096591282">
          <w:marLeft w:val="0"/>
          <w:marRight w:val="0"/>
          <w:marTop w:val="0"/>
          <w:marBottom w:val="0"/>
          <w:divBdr>
            <w:top w:val="none" w:sz="0" w:space="0" w:color="auto"/>
            <w:left w:val="none" w:sz="0" w:space="0" w:color="auto"/>
            <w:bottom w:val="none" w:sz="0" w:space="0" w:color="auto"/>
            <w:right w:val="none" w:sz="0" w:space="0" w:color="auto"/>
          </w:divBdr>
          <w:divsChild>
            <w:div w:id="1919705018">
              <w:marLeft w:val="0"/>
              <w:marRight w:val="0"/>
              <w:marTop w:val="0"/>
              <w:marBottom w:val="0"/>
              <w:divBdr>
                <w:top w:val="none" w:sz="0" w:space="0" w:color="auto"/>
                <w:left w:val="none" w:sz="0" w:space="0" w:color="auto"/>
                <w:bottom w:val="none" w:sz="0" w:space="0" w:color="auto"/>
                <w:right w:val="none" w:sz="0" w:space="0" w:color="auto"/>
              </w:divBdr>
            </w:div>
          </w:divsChild>
        </w:div>
        <w:div w:id="1715277561">
          <w:marLeft w:val="0"/>
          <w:marRight w:val="0"/>
          <w:marTop w:val="0"/>
          <w:marBottom w:val="0"/>
          <w:divBdr>
            <w:top w:val="none" w:sz="0" w:space="0" w:color="auto"/>
            <w:left w:val="none" w:sz="0" w:space="0" w:color="auto"/>
            <w:bottom w:val="none" w:sz="0" w:space="0" w:color="auto"/>
            <w:right w:val="none" w:sz="0" w:space="0" w:color="auto"/>
          </w:divBdr>
          <w:divsChild>
            <w:div w:id="1350181322">
              <w:marLeft w:val="0"/>
              <w:marRight w:val="0"/>
              <w:marTop w:val="0"/>
              <w:marBottom w:val="0"/>
              <w:divBdr>
                <w:top w:val="none" w:sz="0" w:space="0" w:color="auto"/>
                <w:left w:val="none" w:sz="0" w:space="0" w:color="auto"/>
                <w:bottom w:val="none" w:sz="0" w:space="0" w:color="auto"/>
                <w:right w:val="none" w:sz="0" w:space="0" w:color="auto"/>
              </w:divBdr>
            </w:div>
          </w:divsChild>
        </w:div>
        <w:div w:id="1690525455">
          <w:marLeft w:val="0"/>
          <w:marRight w:val="0"/>
          <w:marTop w:val="0"/>
          <w:marBottom w:val="0"/>
          <w:divBdr>
            <w:top w:val="none" w:sz="0" w:space="0" w:color="auto"/>
            <w:left w:val="none" w:sz="0" w:space="0" w:color="auto"/>
            <w:bottom w:val="none" w:sz="0" w:space="0" w:color="auto"/>
            <w:right w:val="none" w:sz="0" w:space="0" w:color="auto"/>
          </w:divBdr>
          <w:divsChild>
            <w:div w:id="1777410647">
              <w:marLeft w:val="0"/>
              <w:marRight w:val="0"/>
              <w:marTop w:val="0"/>
              <w:marBottom w:val="0"/>
              <w:divBdr>
                <w:top w:val="none" w:sz="0" w:space="0" w:color="auto"/>
                <w:left w:val="none" w:sz="0" w:space="0" w:color="auto"/>
                <w:bottom w:val="none" w:sz="0" w:space="0" w:color="auto"/>
                <w:right w:val="none" w:sz="0" w:space="0" w:color="auto"/>
              </w:divBdr>
            </w:div>
          </w:divsChild>
        </w:div>
        <w:div w:id="1736704202">
          <w:marLeft w:val="0"/>
          <w:marRight w:val="0"/>
          <w:marTop w:val="0"/>
          <w:marBottom w:val="0"/>
          <w:divBdr>
            <w:top w:val="none" w:sz="0" w:space="0" w:color="auto"/>
            <w:left w:val="none" w:sz="0" w:space="0" w:color="auto"/>
            <w:bottom w:val="none" w:sz="0" w:space="0" w:color="auto"/>
            <w:right w:val="none" w:sz="0" w:space="0" w:color="auto"/>
          </w:divBdr>
          <w:divsChild>
            <w:div w:id="1812362728">
              <w:marLeft w:val="0"/>
              <w:marRight w:val="0"/>
              <w:marTop w:val="0"/>
              <w:marBottom w:val="0"/>
              <w:divBdr>
                <w:top w:val="none" w:sz="0" w:space="0" w:color="auto"/>
                <w:left w:val="none" w:sz="0" w:space="0" w:color="auto"/>
                <w:bottom w:val="none" w:sz="0" w:space="0" w:color="auto"/>
                <w:right w:val="none" w:sz="0" w:space="0" w:color="auto"/>
              </w:divBdr>
            </w:div>
          </w:divsChild>
        </w:div>
        <w:div w:id="662928837">
          <w:marLeft w:val="0"/>
          <w:marRight w:val="0"/>
          <w:marTop w:val="0"/>
          <w:marBottom w:val="0"/>
          <w:divBdr>
            <w:top w:val="none" w:sz="0" w:space="0" w:color="auto"/>
            <w:left w:val="none" w:sz="0" w:space="0" w:color="auto"/>
            <w:bottom w:val="none" w:sz="0" w:space="0" w:color="auto"/>
            <w:right w:val="none" w:sz="0" w:space="0" w:color="auto"/>
          </w:divBdr>
          <w:divsChild>
            <w:div w:id="1117793648">
              <w:marLeft w:val="0"/>
              <w:marRight w:val="0"/>
              <w:marTop w:val="0"/>
              <w:marBottom w:val="0"/>
              <w:divBdr>
                <w:top w:val="none" w:sz="0" w:space="0" w:color="auto"/>
                <w:left w:val="none" w:sz="0" w:space="0" w:color="auto"/>
                <w:bottom w:val="none" w:sz="0" w:space="0" w:color="auto"/>
                <w:right w:val="none" w:sz="0" w:space="0" w:color="auto"/>
              </w:divBdr>
            </w:div>
          </w:divsChild>
        </w:div>
        <w:div w:id="565117150">
          <w:marLeft w:val="0"/>
          <w:marRight w:val="0"/>
          <w:marTop w:val="0"/>
          <w:marBottom w:val="0"/>
          <w:divBdr>
            <w:top w:val="none" w:sz="0" w:space="0" w:color="auto"/>
            <w:left w:val="none" w:sz="0" w:space="0" w:color="auto"/>
            <w:bottom w:val="none" w:sz="0" w:space="0" w:color="auto"/>
            <w:right w:val="none" w:sz="0" w:space="0" w:color="auto"/>
          </w:divBdr>
          <w:divsChild>
            <w:div w:id="435367196">
              <w:marLeft w:val="0"/>
              <w:marRight w:val="0"/>
              <w:marTop w:val="0"/>
              <w:marBottom w:val="0"/>
              <w:divBdr>
                <w:top w:val="none" w:sz="0" w:space="0" w:color="auto"/>
                <w:left w:val="none" w:sz="0" w:space="0" w:color="auto"/>
                <w:bottom w:val="none" w:sz="0" w:space="0" w:color="auto"/>
                <w:right w:val="none" w:sz="0" w:space="0" w:color="auto"/>
              </w:divBdr>
            </w:div>
          </w:divsChild>
        </w:div>
        <w:div w:id="1424650178">
          <w:marLeft w:val="0"/>
          <w:marRight w:val="0"/>
          <w:marTop w:val="0"/>
          <w:marBottom w:val="0"/>
          <w:divBdr>
            <w:top w:val="none" w:sz="0" w:space="0" w:color="auto"/>
            <w:left w:val="none" w:sz="0" w:space="0" w:color="auto"/>
            <w:bottom w:val="none" w:sz="0" w:space="0" w:color="auto"/>
            <w:right w:val="none" w:sz="0" w:space="0" w:color="auto"/>
          </w:divBdr>
        </w:div>
        <w:div w:id="616526109">
          <w:marLeft w:val="0"/>
          <w:marRight w:val="0"/>
          <w:marTop w:val="0"/>
          <w:marBottom w:val="0"/>
          <w:divBdr>
            <w:top w:val="none" w:sz="0" w:space="0" w:color="auto"/>
            <w:left w:val="none" w:sz="0" w:space="0" w:color="auto"/>
            <w:bottom w:val="none" w:sz="0" w:space="0" w:color="auto"/>
            <w:right w:val="none" w:sz="0" w:space="0" w:color="auto"/>
          </w:divBdr>
          <w:divsChild>
            <w:div w:id="391806776">
              <w:marLeft w:val="0"/>
              <w:marRight w:val="0"/>
              <w:marTop w:val="0"/>
              <w:marBottom w:val="0"/>
              <w:divBdr>
                <w:top w:val="none" w:sz="0" w:space="0" w:color="auto"/>
                <w:left w:val="none" w:sz="0" w:space="0" w:color="auto"/>
                <w:bottom w:val="none" w:sz="0" w:space="0" w:color="auto"/>
                <w:right w:val="none" w:sz="0" w:space="0" w:color="auto"/>
              </w:divBdr>
            </w:div>
          </w:divsChild>
        </w:div>
        <w:div w:id="92943915">
          <w:marLeft w:val="0"/>
          <w:marRight w:val="0"/>
          <w:marTop w:val="0"/>
          <w:marBottom w:val="0"/>
          <w:divBdr>
            <w:top w:val="none" w:sz="0" w:space="0" w:color="auto"/>
            <w:left w:val="none" w:sz="0" w:space="0" w:color="auto"/>
            <w:bottom w:val="none" w:sz="0" w:space="0" w:color="auto"/>
            <w:right w:val="none" w:sz="0" w:space="0" w:color="auto"/>
          </w:divBdr>
        </w:div>
        <w:div w:id="1861626094">
          <w:marLeft w:val="0"/>
          <w:marRight w:val="0"/>
          <w:marTop w:val="0"/>
          <w:marBottom w:val="0"/>
          <w:divBdr>
            <w:top w:val="none" w:sz="0" w:space="0" w:color="auto"/>
            <w:left w:val="none" w:sz="0" w:space="0" w:color="auto"/>
            <w:bottom w:val="none" w:sz="0" w:space="0" w:color="auto"/>
            <w:right w:val="none" w:sz="0" w:space="0" w:color="auto"/>
          </w:divBdr>
          <w:divsChild>
            <w:div w:id="984436264">
              <w:marLeft w:val="0"/>
              <w:marRight w:val="0"/>
              <w:marTop w:val="0"/>
              <w:marBottom w:val="0"/>
              <w:divBdr>
                <w:top w:val="none" w:sz="0" w:space="0" w:color="auto"/>
                <w:left w:val="none" w:sz="0" w:space="0" w:color="auto"/>
                <w:bottom w:val="none" w:sz="0" w:space="0" w:color="auto"/>
                <w:right w:val="none" w:sz="0" w:space="0" w:color="auto"/>
              </w:divBdr>
            </w:div>
          </w:divsChild>
        </w:div>
        <w:div w:id="1486124984">
          <w:marLeft w:val="0"/>
          <w:marRight w:val="0"/>
          <w:marTop w:val="0"/>
          <w:marBottom w:val="0"/>
          <w:divBdr>
            <w:top w:val="none" w:sz="0" w:space="0" w:color="auto"/>
            <w:left w:val="none" w:sz="0" w:space="0" w:color="auto"/>
            <w:bottom w:val="none" w:sz="0" w:space="0" w:color="auto"/>
            <w:right w:val="none" w:sz="0" w:space="0" w:color="auto"/>
          </w:divBdr>
        </w:div>
        <w:div w:id="1123887871">
          <w:marLeft w:val="0"/>
          <w:marRight w:val="0"/>
          <w:marTop w:val="0"/>
          <w:marBottom w:val="0"/>
          <w:divBdr>
            <w:top w:val="none" w:sz="0" w:space="0" w:color="auto"/>
            <w:left w:val="none" w:sz="0" w:space="0" w:color="auto"/>
            <w:bottom w:val="none" w:sz="0" w:space="0" w:color="auto"/>
            <w:right w:val="none" w:sz="0" w:space="0" w:color="auto"/>
          </w:divBdr>
          <w:divsChild>
            <w:div w:id="190263318">
              <w:marLeft w:val="0"/>
              <w:marRight w:val="0"/>
              <w:marTop w:val="0"/>
              <w:marBottom w:val="0"/>
              <w:divBdr>
                <w:top w:val="none" w:sz="0" w:space="0" w:color="auto"/>
                <w:left w:val="none" w:sz="0" w:space="0" w:color="auto"/>
                <w:bottom w:val="none" w:sz="0" w:space="0" w:color="auto"/>
                <w:right w:val="none" w:sz="0" w:space="0" w:color="auto"/>
              </w:divBdr>
            </w:div>
          </w:divsChild>
        </w:div>
        <w:div w:id="501893255">
          <w:marLeft w:val="0"/>
          <w:marRight w:val="0"/>
          <w:marTop w:val="0"/>
          <w:marBottom w:val="0"/>
          <w:divBdr>
            <w:top w:val="none" w:sz="0" w:space="0" w:color="auto"/>
            <w:left w:val="none" w:sz="0" w:space="0" w:color="auto"/>
            <w:bottom w:val="none" w:sz="0" w:space="0" w:color="auto"/>
            <w:right w:val="none" w:sz="0" w:space="0" w:color="auto"/>
          </w:divBdr>
        </w:div>
        <w:div w:id="100758791">
          <w:marLeft w:val="0"/>
          <w:marRight w:val="0"/>
          <w:marTop w:val="0"/>
          <w:marBottom w:val="0"/>
          <w:divBdr>
            <w:top w:val="none" w:sz="0" w:space="0" w:color="auto"/>
            <w:left w:val="none" w:sz="0" w:space="0" w:color="auto"/>
            <w:bottom w:val="none" w:sz="0" w:space="0" w:color="auto"/>
            <w:right w:val="none" w:sz="0" w:space="0" w:color="auto"/>
          </w:divBdr>
        </w:div>
        <w:div w:id="540635010">
          <w:marLeft w:val="0"/>
          <w:marRight w:val="0"/>
          <w:marTop w:val="0"/>
          <w:marBottom w:val="0"/>
          <w:divBdr>
            <w:top w:val="none" w:sz="0" w:space="0" w:color="auto"/>
            <w:left w:val="none" w:sz="0" w:space="0" w:color="auto"/>
            <w:bottom w:val="none" w:sz="0" w:space="0" w:color="auto"/>
            <w:right w:val="none" w:sz="0" w:space="0" w:color="auto"/>
          </w:divBdr>
          <w:divsChild>
            <w:div w:id="742028781">
              <w:marLeft w:val="0"/>
              <w:marRight w:val="0"/>
              <w:marTop w:val="0"/>
              <w:marBottom w:val="0"/>
              <w:divBdr>
                <w:top w:val="none" w:sz="0" w:space="0" w:color="auto"/>
                <w:left w:val="none" w:sz="0" w:space="0" w:color="auto"/>
                <w:bottom w:val="none" w:sz="0" w:space="0" w:color="auto"/>
                <w:right w:val="none" w:sz="0" w:space="0" w:color="auto"/>
              </w:divBdr>
            </w:div>
          </w:divsChild>
        </w:div>
        <w:div w:id="712464660">
          <w:marLeft w:val="0"/>
          <w:marRight w:val="0"/>
          <w:marTop w:val="0"/>
          <w:marBottom w:val="0"/>
          <w:divBdr>
            <w:top w:val="none" w:sz="0" w:space="0" w:color="auto"/>
            <w:left w:val="none" w:sz="0" w:space="0" w:color="auto"/>
            <w:bottom w:val="none" w:sz="0" w:space="0" w:color="auto"/>
            <w:right w:val="none" w:sz="0" w:space="0" w:color="auto"/>
          </w:divBdr>
          <w:divsChild>
            <w:div w:id="1808813646">
              <w:marLeft w:val="0"/>
              <w:marRight w:val="0"/>
              <w:marTop w:val="0"/>
              <w:marBottom w:val="0"/>
              <w:divBdr>
                <w:top w:val="none" w:sz="0" w:space="0" w:color="auto"/>
                <w:left w:val="none" w:sz="0" w:space="0" w:color="auto"/>
                <w:bottom w:val="none" w:sz="0" w:space="0" w:color="auto"/>
                <w:right w:val="none" w:sz="0" w:space="0" w:color="auto"/>
              </w:divBdr>
            </w:div>
          </w:divsChild>
        </w:div>
        <w:div w:id="849834015">
          <w:marLeft w:val="0"/>
          <w:marRight w:val="0"/>
          <w:marTop w:val="0"/>
          <w:marBottom w:val="0"/>
          <w:divBdr>
            <w:top w:val="none" w:sz="0" w:space="0" w:color="auto"/>
            <w:left w:val="none" w:sz="0" w:space="0" w:color="auto"/>
            <w:bottom w:val="none" w:sz="0" w:space="0" w:color="auto"/>
            <w:right w:val="none" w:sz="0" w:space="0" w:color="auto"/>
          </w:divBdr>
          <w:divsChild>
            <w:div w:id="141120326">
              <w:marLeft w:val="0"/>
              <w:marRight w:val="0"/>
              <w:marTop w:val="0"/>
              <w:marBottom w:val="0"/>
              <w:divBdr>
                <w:top w:val="none" w:sz="0" w:space="0" w:color="auto"/>
                <w:left w:val="none" w:sz="0" w:space="0" w:color="auto"/>
                <w:bottom w:val="none" w:sz="0" w:space="0" w:color="auto"/>
                <w:right w:val="none" w:sz="0" w:space="0" w:color="auto"/>
              </w:divBdr>
            </w:div>
          </w:divsChild>
        </w:div>
        <w:div w:id="2015836296">
          <w:marLeft w:val="0"/>
          <w:marRight w:val="0"/>
          <w:marTop w:val="0"/>
          <w:marBottom w:val="0"/>
          <w:divBdr>
            <w:top w:val="none" w:sz="0" w:space="0" w:color="auto"/>
            <w:left w:val="none" w:sz="0" w:space="0" w:color="auto"/>
            <w:bottom w:val="none" w:sz="0" w:space="0" w:color="auto"/>
            <w:right w:val="none" w:sz="0" w:space="0" w:color="auto"/>
          </w:divBdr>
          <w:divsChild>
            <w:div w:id="151062875">
              <w:marLeft w:val="0"/>
              <w:marRight w:val="0"/>
              <w:marTop w:val="0"/>
              <w:marBottom w:val="0"/>
              <w:divBdr>
                <w:top w:val="none" w:sz="0" w:space="0" w:color="auto"/>
                <w:left w:val="none" w:sz="0" w:space="0" w:color="auto"/>
                <w:bottom w:val="none" w:sz="0" w:space="0" w:color="auto"/>
                <w:right w:val="none" w:sz="0" w:space="0" w:color="auto"/>
              </w:divBdr>
            </w:div>
          </w:divsChild>
        </w:div>
        <w:div w:id="457068759">
          <w:marLeft w:val="0"/>
          <w:marRight w:val="0"/>
          <w:marTop w:val="0"/>
          <w:marBottom w:val="0"/>
          <w:divBdr>
            <w:top w:val="none" w:sz="0" w:space="0" w:color="auto"/>
            <w:left w:val="none" w:sz="0" w:space="0" w:color="auto"/>
            <w:bottom w:val="none" w:sz="0" w:space="0" w:color="auto"/>
            <w:right w:val="none" w:sz="0" w:space="0" w:color="auto"/>
          </w:divBdr>
          <w:divsChild>
            <w:div w:id="1652515094">
              <w:marLeft w:val="0"/>
              <w:marRight w:val="0"/>
              <w:marTop w:val="0"/>
              <w:marBottom w:val="0"/>
              <w:divBdr>
                <w:top w:val="none" w:sz="0" w:space="0" w:color="auto"/>
                <w:left w:val="none" w:sz="0" w:space="0" w:color="auto"/>
                <w:bottom w:val="none" w:sz="0" w:space="0" w:color="auto"/>
                <w:right w:val="none" w:sz="0" w:space="0" w:color="auto"/>
              </w:divBdr>
            </w:div>
          </w:divsChild>
        </w:div>
        <w:div w:id="1241672757">
          <w:marLeft w:val="0"/>
          <w:marRight w:val="0"/>
          <w:marTop w:val="0"/>
          <w:marBottom w:val="0"/>
          <w:divBdr>
            <w:top w:val="none" w:sz="0" w:space="0" w:color="auto"/>
            <w:left w:val="none" w:sz="0" w:space="0" w:color="auto"/>
            <w:bottom w:val="none" w:sz="0" w:space="0" w:color="auto"/>
            <w:right w:val="none" w:sz="0" w:space="0" w:color="auto"/>
          </w:divBdr>
          <w:divsChild>
            <w:div w:id="1508207495">
              <w:marLeft w:val="0"/>
              <w:marRight w:val="0"/>
              <w:marTop w:val="0"/>
              <w:marBottom w:val="0"/>
              <w:divBdr>
                <w:top w:val="none" w:sz="0" w:space="0" w:color="auto"/>
                <w:left w:val="none" w:sz="0" w:space="0" w:color="auto"/>
                <w:bottom w:val="none" w:sz="0" w:space="0" w:color="auto"/>
                <w:right w:val="none" w:sz="0" w:space="0" w:color="auto"/>
              </w:divBdr>
            </w:div>
          </w:divsChild>
        </w:div>
        <w:div w:id="514148055">
          <w:marLeft w:val="0"/>
          <w:marRight w:val="0"/>
          <w:marTop w:val="0"/>
          <w:marBottom w:val="0"/>
          <w:divBdr>
            <w:top w:val="none" w:sz="0" w:space="0" w:color="auto"/>
            <w:left w:val="none" w:sz="0" w:space="0" w:color="auto"/>
            <w:bottom w:val="none" w:sz="0" w:space="0" w:color="auto"/>
            <w:right w:val="none" w:sz="0" w:space="0" w:color="auto"/>
          </w:divBdr>
          <w:divsChild>
            <w:div w:id="1428767232">
              <w:marLeft w:val="0"/>
              <w:marRight w:val="0"/>
              <w:marTop w:val="0"/>
              <w:marBottom w:val="0"/>
              <w:divBdr>
                <w:top w:val="none" w:sz="0" w:space="0" w:color="auto"/>
                <w:left w:val="none" w:sz="0" w:space="0" w:color="auto"/>
                <w:bottom w:val="none" w:sz="0" w:space="0" w:color="auto"/>
                <w:right w:val="none" w:sz="0" w:space="0" w:color="auto"/>
              </w:divBdr>
            </w:div>
          </w:divsChild>
        </w:div>
        <w:div w:id="1196306184">
          <w:marLeft w:val="0"/>
          <w:marRight w:val="0"/>
          <w:marTop w:val="0"/>
          <w:marBottom w:val="0"/>
          <w:divBdr>
            <w:top w:val="none" w:sz="0" w:space="0" w:color="auto"/>
            <w:left w:val="none" w:sz="0" w:space="0" w:color="auto"/>
            <w:bottom w:val="none" w:sz="0" w:space="0" w:color="auto"/>
            <w:right w:val="none" w:sz="0" w:space="0" w:color="auto"/>
          </w:divBdr>
        </w:div>
        <w:div w:id="1930456468">
          <w:marLeft w:val="0"/>
          <w:marRight w:val="0"/>
          <w:marTop w:val="0"/>
          <w:marBottom w:val="0"/>
          <w:divBdr>
            <w:top w:val="none" w:sz="0" w:space="0" w:color="auto"/>
            <w:left w:val="none" w:sz="0" w:space="0" w:color="auto"/>
            <w:bottom w:val="none" w:sz="0" w:space="0" w:color="auto"/>
            <w:right w:val="none" w:sz="0" w:space="0" w:color="auto"/>
          </w:divBdr>
          <w:divsChild>
            <w:div w:id="1409420789">
              <w:marLeft w:val="0"/>
              <w:marRight w:val="0"/>
              <w:marTop w:val="0"/>
              <w:marBottom w:val="0"/>
              <w:divBdr>
                <w:top w:val="none" w:sz="0" w:space="0" w:color="auto"/>
                <w:left w:val="none" w:sz="0" w:space="0" w:color="auto"/>
                <w:bottom w:val="none" w:sz="0" w:space="0" w:color="auto"/>
                <w:right w:val="none" w:sz="0" w:space="0" w:color="auto"/>
              </w:divBdr>
            </w:div>
          </w:divsChild>
        </w:div>
        <w:div w:id="1869022332">
          <w:marLeft w:val="0"/>
          <w:marRight w:val="0"/>
          <w:marTop w:val="0"/>
          <w:marBottom w:val="0"/>
          <w:divBdr>
            <w:top w:val="none" w:sz="0" w:space="0" w:color="auto"/>
            <w:left w:val="none" w:sz="0" w:space="0" w:color="auto"/>
            <w:bottom w:val="none" w:sz="0" w:space="0" w:color="auto"/>
            <w:right w:val="none" w:sz="0" w:space="0" w:color="auto"/>
          </w:divBdr>
        </w:div>
        <w:div w:id="1477338860">
          <w:marLeft w:val="0"/>
          <w:marRight w:val="0"/>
          <w:marTop w:val="0"/>
          <w:marBottom w:val="0"/>
          <w:divBdr>
            <w:top w:val="none" w:sz="0" w:space="0" w:color="auto"/>
            <w:left w:val="none" w:sz="0" w:space="0" w:color="auto"/>
            <w:bottom w:val="none" w:sz="0" w:space="0" w:color="auto"/>
            <w:right w:val="none" w:sz="0" w:space="0" w:color="auto"/>
          </w:divBdr>
          <w:divsChild>
            <w:div w:id="506528894">
              <w:marLeft w:val="0"/>
              <w:marRight w:val="0"/>
              <w:marTop w:val="0"/>
              <w:marBottom w:val="0"/>
              <w:divBdr>
                <w:top w:val="none" w:sz="0" w:space="0" w:color="auto"/>
                <w:left w:val="none" w:sz="0" w:space="0" w:color="auto"/>
                <w:bottom w:val="none" w:sz="0" w:space="0" w:color="auto"/>
                <w:right w:val="none" w:sz="0" w:space="0" w:color="auto"/>
              </w:divBdr>
            </w:div>
          </w:divsChild>
        </w:div>
        <w:div w:id="277496137">
          <w:marLeft w:val="0"/>
          <w:marRight w:val="0"/>
          <w:marTop w:val="0"/>
          <w:marBottom w:val="0"/>
          <w:divBdr>
            <w:top w:val="none" w:sz="0" w:space="0" w:color="auto"/>
            <w:left w:val="none" w:sz="0" w:space="0" w:color="auto"/>
            <w:bottom w:val="none" w:sz="0" w:space="0" w:color="auto"/>
            <w:right w:val="none" w:sz="0" w:space="0" w:color="auto"/>
          </w:divBdr>
        </w:div>
        <w:div w:id="1001349810">
          <w:marLeft w:val="0"/>
          <w:marRight w:val="0"/>
          <w:marTop w:val="0"/>
          <w:marBottom w:val="0"/>
          <w:divBdr>
            <w:top w:val="none" w:sz="0" w:space="0" w:color="auto"/>
            <w:left w:val="none" w:sz="0" w:space="0" w:color="auto"/>
            <w:bottom w:val="none" w:sz="0" w:space="0" w:color="auto"/>
            <w:right w:val="none" w:sz="0" w:space="0" w:color="auto"/>
          </w:divBdr>
        </w:div>
        <w:div w:id="1748652690">
          <w:marLeft w:val="0"/>
          <w:marRight w:val="0"/>
          <w:marTop w:val="0"/>
          <w:marBottom w:val="0"/>
          <w:divBdr>
            <w:top w:val="none" w:sz="0" w:space="0" w:color="auto"/>
            <w:left w:val="none" w:sz="0" w:space="0" w:color="auto"/>
            <w:bottom w:val="none" w:sz="0" w:space="0" w:color="auto"/>
            <w:right w:val="none" w:sz="0" w:space="0" w:color="auto"/>
          </w:divBdr>
        </w:div>
        <w:div w:id="1542084749">
          <w:marLeft w:val="0"/>
          <w:marRight w:val="0"/>
          <w:marTop w:val="0"/>
          <w:marBottom w:val="0"/>
          <w:divBdr>
            <w:top w:val="none" w:sz="0" w:space="0" w:color="auto"/>
            <w:left w:val="none" w:sz="0" w:space="0" w:color="auto"/>
            <w:bottom w:val="none" w:sz="0" w:space="0" w:color="auto"/>
            <w:right w:val="none" w:sz="0" w:space="0" w:color="auto"/>
          </w:divBdr>
        </w:div>
        <w:div w:id="812719221">
          <w:marLeft w:val="0"/>
          <w:marRight w:val="0"/>
          <w:marTop w:val="0"/>
          <w:marBottom w:val="0"/>
          <w:divBdr>
            <w:top w:val="none" w:sz="0" w:space="0" w:color="auto"/>
            <w:left w:val="none" w:sz="0" w:space="0" w:color="auto"/>
            <w:bottom w:val="none" w:sz="0" w:space="0" w:color="auto"/>
            <w:right w:val="none" w:sz="0" w:space="0" w:color="auto"/>
          </w:divBdr>
        </w:div>
        <w:div w:id="655375369">
          <w:marLeft w:val="0"/>
          <w:marRight w:val="0"/>
          <w:marTop w:val="0"/>
          <w:marBottom w:val="0"/>
          <w:divBdr>
            <w:top w:val="none" w:sz="0" w:space="0" w:color="auto"/>
            <w:left w:val="none" w:sz="0" w:space="0" w:color="auto"/>
            <w:bottom w:val="none" w:sz="0" w:space="0" w:color="auto"/>
            <w:right w:val="none" w:sz="0" w:space="0" w:color="auto"/>
          </w:divBdr>
          <w:divsChild>
            <w:div w:id="1185750166">
              <w:marLeft w:val="0"/>
              <w:marRight w:val="0"/>
              <w:marTop w:val="0"/>
              <w:marBottom w:val="0"/>
              <w:divBdr>
                <w:top w:val="none" w:sz="0" w:space="0" w:color="auto"/>
                <w:left w:val="none" w:sz="0" w:space="0" w:color="auto"/>
                <w:bottom w:val="none" w:sz="0" w:space="0" w:color="auto"/>
                <w:right w:val="none" w:sz="0" w:space="0" w:color="auto"/>
              </w:divBdr>
            </w:div>
          </w:divsChild>
        </w:div>
        <w:div w:id="1341348708">
          <w:marLeft w:val="0"/>
          <w:marRight w:val="0"/>
          <w:marTop w:val="0"/>
          <w:marBottom w:val="0"/>
          <w:divBdr>
            <w:top w:val="none" w:sz="0" w:space="0" w:color="auto"/>
            <w:left w:val="none" w:sz="0" w:space="0" w:color="auto"/>
            <w:bottom w:val="none" w:sz="0" w:space="0" w:color="auto"/>
            <w:right w:val="none" w:sz="0" w:space="0" w:color="auto"/>
          </w:divBdr>
        </w:div>
        <w:div w:id="1427264219">
          <w:marLeft w:val="0"/>
          <w:marRight w:val="0"/>
          <w:marTop w:val="0"/>
          <w:marBottom w:val="0"/>
          <w:divBdr>
            <w:top w:val="none" w:sz="0" w:space="0" w:color="auto"/>
            <w:left w:val="none" w:sz="0" w:space="0" w:color="auto"/>
            <w:bottom w:val="none" w:sz="0" w:space="0" w:color="auto"/>
            <w:right w:val="none" w:sz="0" w:space="0" w:color="auto"/>
          </w:divBdr>
          <w:divsChild>
            <w:div w:id="694120234">
              <w:marLeft w:val="0"/>
              <w:marRight w:val="0"/>
              <w:marTop w:val="0"/>
              <w:marBottom w:val="0"/>
              <w:divBdr>
                <w:top w:val="none" w:sz="0" w:space="0" w:color="auto"/>
                <w:left w:val="none" w:sz="0" w:space="0" w:color="auto"/>
                <w:bottom w:val="none" w:sz="0" w:space="0" w:color="auto"/>
                <w:right w:val="none" w:sz="0" w:space="0" w:color="auto"/>
              </w:divBdr>
            </w:div>
          </w:divsChild>
        </w:div>
        <w:div w:id="1291207447">
          <w:marLeft w:val="0"/>
          <w:marRight w:val="0"/>
          <w:marTop w:val="0"/>
          <w:marBottom w:val="0"/>
          <w:divBdr>
            <w:top w:val="none" w:sz="0" w:space="0" w:color="auto"/>
            <w:left w:val="none" w:sz="0" w:space="0" w:color="auto"/>
            <w:bottom w:val="none" w:sz="0" w:space="0" w:color="auto"/>
            <w:right w:val="none" w:sz="0" w:space="0" w:color="auto"/>
          </w:divBdr>
        </w:div>
        <w:div w:id="418211195">
          <w:marLeft w:val="0"/>
          <w:marRight w:val="0"/>
          <w:marTop w:val="0"/>
          <w:marBottom w:val="0"/>
          <w:divBdr>
            <w:top w:val="none" w:sz="0" w:space="0" w:color="auto"/>
            <w:left w:val="none" w:sz="0" w:space="0" w:color="auto"/>
            <w:bottom w:val="none" w:sz="0" w:space="0" w:color="auto"/>
            <w:right w:val="none" w:sz="0" w:space="0" w:color="auto"/>
          </w:divBdr>
          <w:divsChild>
            <w:div w:id="1519005576">
              <w:marLeft w:val="0"/>
              <w:marRight w:val="0"/>
              <w:marTop w:val="0"/>
              <w:marBottom w:val="0"/>
              <w:divBdr>
                <w:top w:val="none" w:sz="0" w:space="0" w:color="auto"/>
                <w:left w:val="none" w:sz="0" w:space="0" w:color="auto"/>
                <w:bottom w:val="none" w:sz="0" w:space="0" w:color="auto"/>
                <w:right w:val="none" w:sz="0" w:space="0" w:color="auto"/>
              </w:divBdr>
            </w:div>
          </w:divsChild>
        </w:div>
        <w:div w:id="244993876">
          <w:marLeft w:val="0"/>
          <w:marRight w:val="0"/>
          <w:marTop w:val="0"/>
          <w:marBottom w:val="0"/>
          <w:divBdr>
            <w:top w:val="none" w:sz="0" w:space="0" w:color="auto"/>
            <w:left w:val="none" w:sz="0" w:space="0" w:color="auto"/>
            <w:bottom w:val="none" w:sz="0" w:space="0" w:color="auto"/>
            <w:right w:val="none" w:sz="0" w:space="0" w:color="auto"/>
          </w:divBdr>
          <w:divsChild>
            <w:div w:id="1004938113">
              <w:marLeft w:val="0"/>
              <w:marRight w:val="0"/>
              <w:marTop w:val="0"/>
              <w:marBottom w:val="0"/>
              <w:divBdr>
                <w:top w:val="none" w:sz="0" w:space="0" w:color="auto"/>
                <w:left w:val="none" w:sz="0" w:space="0" w:color="auto"/>
                <w:bottom w:val="none" w:sz="0" w:space="0" w:color="auto"/>
                <w:right w:val="none" w:sz="0" w:space="0" w:color="auto"/>
              </w:divBdr>
            </w:div>
          </w:divsChild>
        </w:div>
        <w:div w:id="1892693665">
          <w:marLeft w:val="0"/>
          <w:marRight w:val="0"/>
          <w:marTop w:val="0"/>
          <w:marBottom w:val="0"/>
          <w:divBdr>
            <w:top w:val="none" w:sz="0" w:space="0" w:color="auto"/>
            <w:left w:val="none" w:sz="0" w:space="0" w:color="auto"/>
            <w:bottom w:val="none" w:sz="0" w:space="0" w:color="auto"/>
            <w:right w:val="none" w:sz="0" w:space="0" w:color="auto"/>
          </w:divBdr>
          <w:divsChild>
            <w:div w:id="1762993421">
              <w:marLeft w:val="0"/>
              <w:marRight w:val="0"/>
              <w:marTop w:val="0"/>
              <w:marBottom w:val="0"/>
              <w:divBdr>
                <w:top w:val="none" w:sz="0" w:space="0" w:color="auto"/>
                <w:left w:val="none" w:sz="0" w:space="0" w:color="auto"/>
                <w:bottom w:val="none" w:sz="0" w:space="0" w:color="auto"/>
                <w:right w:val="none" w:sz="0" w:space="0" w:color="auto"/>
              </w:divBdr>
            </w:div>
          </w:divsChild>
        </w:div>
        <w:div w:id="63335237">
          <w:marLeft w:val="0"/>
          <w:marRight w:val="0"/>
          <w:marTop w:val="0"/>
          <w:marBottom w:val="0"/>
          <w:divBdr>
            <w:top w:val="none" w:sz="0" w:space="0" w:color="auto"/>
            <w:left w:val="none" w:sz="0" w:space="0" w:color="auto"/>
            <w:bottom w:val="none" w:sz="0" w:space="0" w:color="auto"/>
            <w:right w:val="none" w:sz="0" w:space="0" w:color="auto"/>
          </w:divBdr>
          <w:divsChild>
            <w:div w:id="1704866149">
              <w:marLeft w:val="0"/>
              <w:marRight w:val="0"/>
              <w:marTop w:val="0"/>
              <w:marBottom w:val="0"/>
              <w:divBdr>
                <w:top w:val="none" w:sz="0" w:space="0" w:color="auto"/>
                <w:left w:val="none" w:sz="0" w:space="0" w:color="auto"/>
                <w:bottom w:val="none" w:sz="0" w:space="0" w:color="auto"/>
                <w:right w:val="none" w:sz="0" w:space="0" w:color="auto"/>
              </w:divBdr>
            </w:div>
          </w:divsChild>
        </w:div>
        <w:div w:id="774177763">
          <w:marLeft w:val="0"/>
          <w:marRight w:val="0"/>
          <w:marTop w:val="0"/>
          <w:marBottom w:val="0"/>
          <w:divBdr>
            <w:top w:val="none" w:sz="0" w:space="0" w:color="auto"/>
            <w:left w:val="none" w:sz="0" w:space="0" w:color="auto"/>
            <w:bottom w:val="none" w:sz="0" w:space="0" w:color="auto"/>
            <w:right w:val="none" w:sz="0" w:space="0" w:color="auto"/>
          </w:divBdr>
          <w:divsChild>
            <w:div w:id="1644458163">
              <w:marLeft w:val="0"/>
              <w:marRight w:val="0"/>
              <w:marTop w:val="0"/>
              <w:marBottom w:val="0"/>
              <w:divBdr>
                <w:top w:val="none" w:sz="0" w:space="0" w:color="auto"/>
                <w:left w:val="none" w:sz="0" w:space="0" w:color="auto"/>
                <w:bottom w:val="none" w:sz="0" w:space="0" w:color="auto"/>
                <w:right w:val="none" w:sz="0" w:space="0" w:color="auto"/>
              </w:divBdr>
            </w:div>
          </w:divsChild>
        </w:div>
        <w:div w:id="687292227">
          <w:marLeft w:val="0"/>
          <w:marRight w:val="0"/>
          <w:marTop w:val="0"/>
          <w:marBottom w:val="0"/>
          <w:divBdr>
            <w:top w:val="none" w:sz="0" w:space="0" w:color="auto"/>
            <w:left w:val="none" w:sz="0" w:space="0" w:color="auto"/>
            <w:bottom w:val="none" w:sz="0" w:space="0" w:color="auto"/>
            <w:right w:val="none" w:sz="0" w:space="0" w:color="auto"/>
          </w:divBdr>
          <w:divsChild>
            <w:div w:id="880675011">
              <w:marLeft w:val="0"/>
              <w:marRight w:val="0"/>
              <w:marTop w:val="0"/>
              <w:marBottom w:val="0"/>
              <w:divBdr>
                <w:top w:val="none" w:sz="0" w:space="0" w:color="auto"/>
                <w:left w:val="none" w:sz="0" w:space="0" w:color="auto"/>
                <w:bottom w:val="none" w:sz="0" w:space="0" w:color="auto"/>
                <w:right w:val="none" w:sz="0" w:space="0" w:color="auto"/>
              </w:divBdr>
            </w:div>
          </w:divsChild>
        </w:div>
        <w:div w:id="72052352">
          <w:marLeft w:val="0"/>
          <w:marRight w:val="0"/>
          <w:marTop w:val="0"/>
          <w:marBottom w:val="0"/>
          <w:divBdr>
            <w:top w:val="none" w:sz="0" w:space="0" w:color="auto"/>
            <w:left w:val="none" w:sz="0" w:space="0" w:color="auto"/>
            <w:bottom w:val="none" w:sz="0" w:space="0" w:color="auto"/>
            <w:right w:val="none" w:sz="0" w:space="0" w:color="auto"/>
          </w:divBdr>
          <w:divsChild>
            <w:div w:id="355544995">
              <w:marLeft w:val="0"/>
              <w:marRight w:val="0"/>
              <w:marTop w:val="0"/>
              <w:marBottom w:val="0"/>
              <w:divBdr>
                <w:top w:val="none" w:sz="0" w:space="0" w:color="auto"/>
                <w:left w:val="none" w:sz="0" w:space="0" w:color="auto"/>
                <w:bottom w:val="none" w:sz="0" w:space="0" w:color="auto"/>
                <w:right w:val="none" w:sz="0" w:space="0" w:color="auto"/>
              </w:divBdr>
            </w:div>
          </w:divsChild>
        </w:div>
        <w:div w:id="284585642">
          <w:marLeft w:val="0"/>
          <w:marRight w:val="0"/>
          <w:marTop w:val="0"/>
          <w:marBottom w:val="0"/>
          <w:divBdr>
            <w:top w:val="none" w:sz="0" w:space="0" w:color="auto"/>
            <w:left w:val="none" w:sz="0" w:space="0" w:color="auto"/>
            <w:bottom w:val="none" w:sz="0" w:space="0" w:color="auto"/>
            <w:right w:val="none" w:sz="0" w:space="0" w:color="auto"/>
          </w:divBdr>
          <w:divsChild>
            <w:div w:id="1405639874">
              <w:marLeft w:val="0"/>
              <w:marRight w:val="0"/>
              <w:marTop w:val="0"/>
              <w:marBottom w:val="0"/>
              <w:divBdr>
                <w:top w:val="none" w:sz="0" w:space="0" w:color="auto"/>
                <w:left w:val="none" w:sz="0" w:space="0" w:color="auto"/>
                <w:bottom w:val="none" w:sz="0" w:space="0" w:color="auto"/>
                <w:right w:val="none" w:sz="0" w:space="0" w:color="auto"/>
              </w:divBdr>
            </w:div>
          </w:divsChild>
        </w:div>
        <w:div w:id="1358310016">
          <w:marLeft w:val="0"/>
          <w:marRight w:val="0"/>
          <w:marTop w:val="0"/>
          <w:marBottom w:val="0"/>
          <w:divBdr>
            <w:top w:val="none" w:sz="0" w:space="0" w:color="auto"/>
            <w:left w:val="none" w:sz="0" w:space="0" w:color="auto"/>
            <w:bottom w:val="none" w:sz="0" w:space="0" w:color="auto"/>
            <w:right w:val="none" w:sz="0" w:space="0" w:color="auto"/>
          </w:divBdr>
          <w:divsChild>
            <w:div w:id="261688326">
              <w:marLeft w:val="0"/>
              <w:marRight w:val="0"/>
              <w:marTop w:val="0"/>
              <w:marBottom w:val="0"/>
              <w:divBdr>
                <w:top w:val="none" w:sz="0" w:space="0" w:color="auto"/>
                <w:left w:val="none" w:sz="0" w:space="0" w:color="auto"/>
                <w:bottom w:val="none" w:sz="0" w:space="0" w:color="auto"/>
                <w:right w:val="none" w:sz="0" w:space="0" w:color="auto"/>
              </w:divBdr>
            </w:div>
          </w:divsChild>
        </w:div>
        <w:div w:id="229660856">
          <w:marLeft w:val="0"/>
          <w:marRight w:val="0"/>
          <w:marTop w:val="0"/>
          <w:marBottom w:val="0"/>
          <w:divBdr>
            <w:top w:val="none" w:sz="0" w:space="0" w:color="auto"/>
            <w:left w:val="none" w:sz="0" w:space="0" w:color="auto"/>
            <w:bottom w:val="none" w:sz="0" w:space="0" w:color="auto"/>
            <w:right w:val="none" w:sz="0" w:space="0" w:color="auto"/>
          </w:divBdr>
        </w:div>
        <w:div w:id="2106073102">
          <w:marLeft w:val="0"/>
          <w:marRight w:val="0"/>
          <w:marTop w:val="0"/>
          <w:marBottom w:val="0"/>
          <w:divBdr>
            <w:top w:val="none" w:sz="0" w:space="0" w:color="auto"/>
            <w:left w:val="none" w:sz="0" w:space="0" w:color="auto"/>
            <w:bottom w:val="none" w:sz="0" w:space="0" w:color="auto"/>
            <w:right w:val="none" w:sz="0" w:space="0" w:color="auto"/>
          </w:divBdr>
          <w:divsChild>
            <w:div w:id="774641489">
              <w:marLeft w:val="0"/>
              <w:marRight w:val="0"/>
              <w:marTop w:val="0"/>
              <w:marBottom w:val="0"/>
              <w:divBdr>
                <w:top w:val="none" w:sz="0" w:space="0" w:color="auto"/>
                <w:left w:val="none" w:sz="0" w:space="0" w:color="auto"/>
                <w:bottom w:val="none" w:sz="0" w:space="0" w:color="auto"/>
                <w:right w:val="none" w:sz="0" w:space="0" w:color="auto"/>
              </w:divBdr>
            </w:div>
          </w:divsChild>
        </w:div>
        <w:div w:id="1168322728">
          <w:marLeft w:val="0"/>
          <w:marRight w:val="0"/>
          <w:marTop w:val="0"/>
          <w:marBottom w:val="0"/>
          <w:divBdr>
            <w:top w:val="none" w:sz="0" w:space="0" w:color="auto"/>
            <w:left w:val="none" w:sz="0" w:space="0" w:color="auto"/>
            <w:bottom w:val="none" w:sz="0" w:space="0" w:color="auto"/>
            <w:right w:val="none" w:sz="0" w:space="0" w:color="auto"/>
          </w:divBdr>
        </w:div>
        <w:div w:id="1257666760">
          <w:marLeft w:val="0"/>
          <w:marRight w:val="0"/>
          <w:marTop w:val="0"/>
          <w:marBottom w:val="0"/>
          <w:divBdr>
            <w:top w:val="none" w:sz="0" w:space="0" w:color="auto"/>
            <w:left w:val="none" w:sz="0" w:space="0" w:color="auto"/>
            <w:bottom w:val="none" w:sz="0" w:space="0" w:color="auto"/>
            <w:right w:val="none" w:sz="0" w:space="0" w:color="auto"/>
          </w:divBdr>
          <w:divsChild>
            <w:div w:id="912005063">
              <w:marLeft w:val="0"/>
              <w:marRight w:val="0"/>
              <w:marTop w:val="0"/>
              <w:marBottom w:val="0"/>
              <w:divBdr>
                <w:top w:val="none" w:sz="0" w:space="0" w:color="auto"/>
                <w:left w:val="none" w:sz="0" w:space="0" w:color="auto"/>
                <w:bottom w:val="none" w:sz="0" w:space="0" w:color="auto"/>
                <w:right w:val="none" w:sz="0" w:space="0" w:color="auto"/>
              </w:divBdr>
            </w:div>
          </w:divsChild>
        </w:div>
        <w:div w:id="1783651576">
          <w:marLeft w:val="0"/>
          <w:marRight w:val="0"/>
          <w:marTop w:val="0"/>
          <w:marBottom w:val="0"/>
          <w:divBdr>
            <w:top w:val="none" w:sz="0" w:space="0" w:color="auto"/>
            <w:left w:val="none" w:sz="0" w:space="0" w:color="auto"/>
            <w:bottom w:val="none" w:sz="0" w:space="0" w:color="auto"/>
            <w:right w:val="none" w:sz="0" w:space="0" w:color="auto"/>
          </w:divBdr>
          <w:divsChild>
            <w:div w:id="1267343588">
              <w:marLeft w:val="0"/>
              <w:marRight w:val="0"/>
              <w:marTop w:val="0"/>
              <w:marBottom w:val="0"/>
              <w:divBdr>
                <w:top w:val="none" w:sz="0" w:space="0" w:color="auto"/>
                <w:left w:val="none" w:sz="0" w:space="0" w:color="auto"/>
                <w:bottom w:val="none" w:sz="0" w:space="0" w:color="auto"/>
                <w:right w:val="none" w:sz="0" w:space="0" w:color="auto"/>
              </w:divBdr>
            </w:div>
          </w:divsChild>
        </w:div>
        <w:div w:id="7028719">
          <w:marLeft w:val="0"/>
          <w:marRight w:val="0"/>
          <w:marTop w:val="0"/>
          <w:marBottom w:val="0"/>
          <w:divBdr>
            <w:top w:val="none" w:sz="0" w:space="0" w:color="auto"/>
            <w:left w:val="none" w:sz="0" w:space="0" w:color="auto"/>
            <w:bottom w:val="none" w:sz="0" w:space="0" w:color="auto"/>
            <w:right w:val="none" w:sz="0" w:space="0" w:color="auto"/>
          </w:divBdr>
          <w:divsChild>
            <w:div w:id="1130324892">
              <w:marLeft w:val="0"/>
              <w:marRight w:val="0"/>
              <w:marTop w:val="0"/>
              <w:marBottom w:val="0"/>
              <w:divBdr>
                <w:top w:val="none" w:sz="0" w:space="0" w:color="auto"/>
                <w:left w:val="none" w:sz="0" w:space="0" w:color="auto"/>
                <w:bottom w:val="none" w:sz="0" w:space="0" w:color="auto"/>
                <w:right w:val="none" w:sz="0" w:space="0" w:color="auto"/>
              </w:divBdr>
            </w:div>
          </w:divsChild>
        </w:div>
        <w:div w:id="484782741">
          <w:marLeft w:val="0"/>
          <w:marRight w:val="0"/>
          <w:marTop w:val="0"/>
          <w:marBottom w:val="0"/>
          <w:divBdr>
            <w:top w:val="none" w:sz="0" w:space="0" w:color="auto"/>
            <w:left w:val="none" w:sz="0" w:space="0" w:color="auto"/>
            <w:bottom w:val="none" w:sz="0" w:space="0" w:color="auto"/>
            <w:right w:val="none" w:sz="0" w:space="0" w:color="auto"/>
          </w:divBdr>
          <w:divsChild>
            <w:div w:id="1572930361">
              <w:marLeft w:val="0"/>
              <w:marRight w:val="0"/>
              <w:marTop w:val="0"/>
              <w:marBottom w:val="0"/>
              <w:divBdr>
                <w:top w:val="none" w:sz="0" w:space="0" w:color="auto"/>
                <w:left w:val="none" w:sz="0" w:space="0" w:color="auto"/>
                <w:bottom w:val="none" w:sz="0" w:space="0" w:color="auto"/>
                <w:right w:val="none" w:sz="0" w:space="0" w:color="auto"/>
              </w:divBdr>
            </w:div>
          </w:divsChild>
        </w:div>
        <w:div w:id="1248807667">
          <w:marLeft w:val="0"/>
          <w:marRight w:val="0"/>
          <w:marTop w:val="0"/>
          <w:marBottom w:val="0"/>
          <w:divBdr>
            <w:top w:val="none" w:sz="0" w:space="0" w:color="auto"/>
            <w:left w:val="none" w:sz="0" w:space="0" w:color="auto"/>
            <w:bottom w:val="none" w:sz="0" w:space="0" w:color="auto"/>
            <w:right w:val="none" w:sz="0" w:space="0" w:color="auto"/>
          </w:divBdr>
          <w:divsChild>
            <w:div w:id="178935602">
              <w:marLeft w:val="0"/>
              <w:marRight w:val="0"/>
              <w:marTop w:val="0"/>
              <w:marBottom w:val="0"/>
              <w:divBdr>
                <w:top w:val="none" w:sz="0" w:space="0" w:color="auto"/>
                <w:left w:val="none" w:sz="0" w:space="0" w:color="auto"/>
                <w:bottom w:val="none" w:sz="0" w:space="0" w:color="auto"/>
                <w:right w:val="none" w:sz="0" w:space="0" w:color="auto"/>
              </w:divBdr>
            </w:div>
          </w:divsChild>
        </w:div>
        <w:div w:id="735056141">
          <w:marLeft w:val="0"/>
          <w:marRight w:val="0"/>
          <w:marTop w:val="0"/>
          <w:marBottom w:val="0"/>
          <w:divBdr>
            <w:top w:val="none" w:sz="0" w:space="0" w:color="auto"/>
            <w:left w:val="none" w:sz="0" w:space="0" w:color="auto"/>
            <w:bottom w:val="none" w:sz="0" w:space="0" w:color="auto"/>
            <w:right w:val="none" w:sz="0" w:space="0" w:color="auto"/>
          </w:divBdr>
          <w:divsChild>
            <w:div w:id="2097749232">
              <w:marLeft w:val="0"/>
              <w:marRight w:val="0"/>
              <w:marTop w:val="0"/>
              <w:marBottom w:val="0"/>
              <w:divBdr>
                <w:top w:val="none" w:sz="0" w:space="0" w:color="auto"/>
                <w:left w:val="none" w:sz="0" w:space="0" w:color="auto"/>
                <w:bottom w:val="none" w:sz="0" w:space="0" w:color="auto"/>
                <w:right w:val="none" w:sz="0" w:space="0" w:color="auto"/>
              </w:divBdr>
            </w:div>
          </w:divsChild>
        </w:div>
        <w:div w:id="231433813">
          <w:marLeft w:val="0"/>
          <w:marRight w:val="0"/>
          <w:marTop w:val="0"/>
          <w:marBottom w:val="0"/>
          <w:divBdr>
            <w:top w:val="none" w:sz="0" w:space="0" w:color="auto"/>
            <w:left w:val="none" w:sz="0" w:space="0" w:color="auto"/>
            <w:bottom w:val="none" w:sz="0" w:space="0" w:color="auto"/>
            <w:right w:val="none" w:sz="0" w:space="0" w:color="auto"/>
          </w:divBdr>
          <w:divsChild>
            <w:div w:id="939992991">
              <w:marLeft w:val="0"/>
              <w:marRight w:val="0"/>
              <w:marTop w:val="0"/>
              <w:marBottom w:val="0"/>
              <w:divBdr>
                <w:top w:val="none" w:sz="0" w:space="0" w:color="auto"/>
                <w:left w:val="none" w:sz="0" w:space="0" w:color="auto"/>
                <w:bottom w:val="none" w:sz="0" w:space="0" w:color="auto"/>
                <w:right w:val="none" w:sz="0" w:space="0" w:color="auto"/>
              </w:divBdr>
            </w:div>
          </w:divsChild>
        </w:div>
        <w:div w:id="1720786395">
          <w:marLeft w:val="0"/>
          <w:marRight w:val="0"/>
          <w:marTop w:val="0"/>
          <w:marBottom w:val="0"/>
          <w:divBdr>
            <w:top w:val="none" w:sz="0" w:space="0" w:color="auto"/>
            <w:left w:val="none" w:sz="0" w:space="0" w:color="auto"/>
            <w:bottom w:val="none" w:sz="0" w:space="0" w:color="auto"/>
            <w:right w:val="none" w:sz="0" w:space="0" w:color="auto"/>
          </w:divBdr>
        </w:div>
        <w:div w:id="1432119749">
          <w:marLeft w:val="0"/>
          <w:marRight w:val="0"/>
          <w:marTop w:val="0"/>
          <w:marBottom w:val="0"/>
          <w:divBdr>
            <w:top w:val="none" w:sz="0" w:space="0" w:color="auto"/>
            <w:left w:val="none" w:sz="0" w:space="0" w:color="auto"/>
            <w:bottom w:val="none" w:sz="0" w:space="0" w:color="auto"/>
            <w:right w:val="none" w:sz="0" w:space="0" w:color="auto"/>
          </w:divBdr>
          <w:divsChild>
            <w:div w:id="1754546743">
              <w:marLeft w:val="0"/>
              <w:marRight w:val="0"/>
              <w:marTop w:val="0"/>
              <w:marBottom w:val="0"/>
              <w:divBdr>
                <w:top w:val="none" w:sz="0" w:space="0" w:color="auto"/>
                <w:left w:val="none" w:sz="0" w:space="0" w:color="auto"/>
                <w:bottom w:val="none" w:sz="0" w:space="0" w:color="auto"/>
                <w:right w:val="none" w:sz="0" w:space="0" w:color="auto"/>
              </w:divBdr>
            </w:div>
          </w:divsChild>
        </w:div>
        <w:div w:id="1674143744">
          <w:marLeft w:val="0"/>
          <w:marRight w:val="0"/>
          <w:marTop w:val="0"/>
          <w:marBottom w:val="0"/>
          <w:divBdr>
            <w:top w:val="none" w:sz="0" w:space="0" w:color="auto"/>
            <w:left w:val="none" w:sz="0" w:space="0" w:color="auto"/>
            <w:bottom w:val="none" w:sz="0" w:space="0" w:color="auto"/>
            <w:right w:val="none" w:sz="0" w:space="0" w:color="auto"/>
          </w:divBdr>
        </w:div>
        <w:div w:id="2002584647">
          <w:marLeft w:val="0"/>
          <w:marRight w:val="0"/>
          <w:marTop w:val="0"/>
          <w:marBottom w:val="0"/>
          <w:divBdr>
            <w:top w:val="none" w:sz="0" w:space="0" w:color="auto"/>
            <w:left w:val="none" w:sz="0" w:space="0" w:color="auto"/>
            <w:bottom w:val="none" w:sz="0" w:space="0" w:color="auto"/>
            <w:right w:val="none" w:sz="0" w:space="0" w:color="auto"/>
          </w:divBdr>
        </w:div>
        <w:div w:id="172306799">
          <w:marLeft w:val="0"/>
          <w:marRight w:val="0"/>
          <w:marTop w:val="0"/>
          <w:marBottom w:val="0"/>
          <w:divBdr>
            <w:top w:val="none" w:sz="0" w:space="0" w:color="auto"/>
            <w:left w:val="none" w:sz="0" w:space="0" w:color="auto"/>
            <w:bottom w:val="none" w:sz="0" w:space="0" w:color="auto"/>
            <w:right w:val="none" w:sz="0" w:space="0" w:color="auto"/>
          </w:divBdr>
          <w:divsChild>
            <w:div w:id="613560454">
              <w:marLeft w:val="0"/>
              <w:marRight w:val="0"/>
              <w:marTop w:val="0"/>
              <w:marBottom w:val="0"/>
              <w:divBdr>
                <w:top w:val="none" w:sz="0" w:space="0" w:color="auto"/>
                <w:left w:val="none" w:sz="0" w:space="0" w:color="auto"/>
                <w:bottom w:val="none" w:sz="0" w:space="0" w:color="auto"/>
                <w:right w:val="none" w:sz="0" w:space="0" w:color="auto"/>
              </w:divBdr>
            </w:div>
          </w:divsChild>
        </w:div>
        <w:div w:id="49889284">
          <w:marLeft w:val="0"/>
          <w:marRight w:val="0"/>
          <w:marTop w:val="0"/>
          <w:marBottom w:val="0"/>
          <w:divBdr>
            <w:top w:val="none" w:sz="0" w:space="0" w:color="auto"/>
            <w:left w:val="none" w:sz="0" w:space="0" w:color="auto"/>
            <w:bottom w:val="none" w:sz="0" w:space="0" w:color="auto"/>
            <w:right w:val="none" w:sz="0" w:space="0" w:color="auto"/>
          </w:divBdr>
          <w:divsChild>
            <w:div w:id="278415819">
              <w:marLeft w:val="0"/>
              <w:marRight w:val="0"/>
              <w:marTop w:val="0"/>
              <w:marBottom w:val="0"/>
              <w:divBdr>
                <w:top w:val="none" w:sz="0" w:space="0" w:color="auto"/>
                <w:left w:val="none" w:sz="0" w:space="0" w:color="auto"/>
                <w:bottom w:val="none" w:sz="0" w:space="0" w:color="auto"/>
                <w:right w:val="none" w:sz="0" w:space="0" w:color="auto"/>
              </w:divBdr>
            </w:div>
          </w:divsChild>
        </w:div>
        <w:div w:id="1461991712">
          <w:marLeft w:val="0"/>
          <w:marRight w:val="0"/>
          <w:marTop w:val="0"/>
          <w:marBottom w:val="0"/>
          <w:divBdr>
            <w:top w:val="none" w:sz="0" w:space="0" w:color="auto"/>
            <w:left w:val="none" w:sz="0" w:space="0" w:color="auto"/>
            <w:bottom w:val="none" w:sz="0" w:space="0" w:color="auto"/>
            <w:right w:val="none" w:sz="0" w:space="0" w:color="auto"/>
          </w:divBdr>
          <w:divsChild>
            <w:div w:id="2079202502">
              <w:marLeft w:val="0"/>
              <w:marRight w:val="0"/>
              <w:marTop w:val="0"/>
              <w:marBottom w:val="0"/>
              <w:divBdr>
                <w:top w:val="none" w:sz="0" w:space="0" w:color="auto"/>
                <w:left w:val="none" w:sz="0" w:space="0" w:color="auto"/>
                <w:bottom w:val="none" w:sz="0" w:space="0" w:color="auto"/>
                <w:right w:val="none" w:sz="0" w:space="0" w:color="auto"/>
              </w:divBdr>
            </w:div>
          </w:divsChild>
        </w:div>
        <w:div w:id="1162742970">
          <w:marLeft w:val="0"/>
          <w:marRight w:val="0"/>
          <w:marTop w:val="0"/>
          <w:marBottom w:val="0"/>
          <w:divBdr>
            <w:top w:val="none" w:sz="0" w:space="0" w:color="auto"/>
            <w:left w:val="none" w:sz="0" w:space="0" w:color="auto"/>
            <w:bottom w:val="none" w:sz="0" w:space="0" w:color="auto"/>
            <w:right w:val="none" w:sz="0" w:space="0" w:color="auto"/>
          </w:divBdr>
          <w:divsChild>
            <w:div w:id="259611372">
              <w:marLeft w:val="0"/>
              <w:marRight w:val="0"/>
              <w:marTop w:val="0"/>
              <w:marBottom w:val="0"/>
              <w:divBdr>
                <w:top w:val="none" w:sz="0" w:space="0" w:color="auto"/>
                <w:left w:val="none" w:sz="0" w:space="0" w:color="auto"/>
                <w:bottom w:val="none" w:sz="0" w:space="0" w:color="auto"/>
                <w:right w:val="none" w:sz="0" w:space="0" w:color="auto"/>
              </w:divBdr>
            </w:div>
          </w:divsChild>
        </w:div>
        <w:div w:id="292178199">
          <w:marLeft w:val="0"/>
          <w:marRight w:val="0"/>
          <w:marTop w:val="0"/>
          <w:marBottom w:val="0"/>
          <w:divBdr>
            <w:top w:val="none" w:sz="0" w:space="0" w:color="auto"/>
            <w:left w:val="none" w:sz="0" w:space="0" w:color="auto"/>
            <w:bottom w:val="none" w:sz="0" w:space="0" w:color="auto"/>
            <w:right w:val="none" w:sz="0" w:space="0" w:color="auto"/>
          </w:divBdr>
          <w:divsChild>
            <w:div w:id="1070883474">
              <w:marLeft w:val="0"/>
              <w:marRight w:val="0"/>
              <w:marTop w:val="0"/>
              <w:marBottom w:val="0"/>
              <w:divBdr>
                <w:top w:val="none" w:sz="0" w:space="0" w:color="auto"/>
                <w:left w:val="none" w:sz="0" w:space="0" w:color="auto"/>
                <w:bottom w:val="none" w:sz="0" w:space="0" w:color="auto"/>
                <w:right w:val="none" w:sz="0" w:space="0" w:color="auto"/>
              </w:divBdr>
            </w:div>
          </w:divsChild>
        </w:div>
        <w:div w:id="228197375">
          <w:marLeft w:val="0"/>
          <w:marRight w:val="0"/>
          <w:marTop w:val="0"/>
          <w:marBottom w:val="0"/>
          <w:divBdr>
            <w:top w:val="none" w:sz="0" w:space="0" w:color="auto"/>
            <w:left w:val="none" w:sz="0" w:space="0" w:color="auto"/>
            <w:bottom w:val="none" w:sz="0" w:space="0" w:color="auto"/>
            <w:right w:val="none" w:sz="0" w:space="0" w:color="auto"/>
          </w:divBdr>
          <w:divsChild>
            <w:div w:id="634146195">
              <w:marLeft w:val="0"/>
              <w:marRight w:val="0"/>
              <w:marTop w:val="0"/>
              <w:marBottom w:val="0"/>
              <w:divBdr>
                <w:top w:val="none" w:sz="0" w:space="0" w:color="auto"/>
                <w:left w:val="none" w:sz="0" w:space="0" w:color="auto"/>
                <w:bottom w:val="none" w:sz="0" w:space="0" w:color="auto"/>
                <w:right w:val="none" w:sz="0" w:space="0" w:color="auto"/>
              </w:divBdr>
            </w:div>
          </w:divsChild>
        </w:div>
        <w:div w:id="1627589065">
          <w:marLeft w:val="0"/>
          <w:marRight w:val="0"/>
          <w:marTop w:val="0"/>
          <w:marBottom w:val="0"/>
          <w:divBdr>
            <w:top w:val="none" w:sz="0" w:space="0" w:color="auto"/>
            <w:left w:val="none" w:sz="0" w:space="0" w:color="auto"/>
            <w:bottom w:val="none" w:sz="0" w:space="0" w:color="auto"/>
            <w:right w:val="none" w:sz="0" w:space="0" w:color="auto"/>
          </w:divBdr>
          <w:divsChild>
            <w:div w:id="1423332634">
              <w:marLeft w:val="0"/>
              <w:marRight w:val="0"/>
              <w:marTop w:val="0"/>
              <w:marBottom w:val="0"/>
              <w:divBdr>
                <w:top w:val="none" w:sz="0" w:space="0" w:color="auto"/>
                <w:left w:val="none" w:sz="0" w:space="0" w:color="auto"/>
                <w:bottom w:val="none" w:sz="0" w:space="0" w:color="auto"/>
                <w:right w:val="none" w:sz="0" w:space="0" w:color="auto"/>
              </w:divBdr>
            </w:div>
          </w:divsChild>
        </w:div>
        <w:div w:id="1936280846">
          <w:marLeft w:val="0"/>
          <w:marRight w:val="0"/>
          <w:marTop w:val="0"/>
          <w:marBottom w:val="0"/>
          <w:divBdr>
            <w:top w:val="none" w:sz="0" w:space="0" w:color="auto"/>
            <w:left w:val="none" w:sz="0" w:space="0" w:color="auto"/>
            <w:bottom w:val="none" w:sz="0" w:space="0" w:color="auto"/>
            <w:right w:val="none" w:sz="0" w:space="0" w:color="auto"/>
          </w:divBdr>
          <w:divsChild>
            <w:div w:id="28071151">
              <w:marLeft w:val="0"/>
              <w:marRight w:val="0"/>
              <w:marTop w:val="0"/>
              <w:marBottom w:val="0"/>
              <w:divBdr>
                <w:top w:val="none" w:sz="0" w:space="0" w:color="auto"/>
                <w:left w:val="none" w:sz="0" w:space="0" w:color="auto"/>
                <w:bottom w:val="none" w:sz="0" w:space="0" w:color="auto"/>
                <w:right w:val="none" w:sz="0" w:space="0" w:color="auto"/>
              </w:divBdr>
            </w:div>
          </w:divsChild>
        </w:div>
        <w:div w:id="1438715430">
          <w:marLeft w:val="0"/>
          <w:marRight w:val="0"/>
          <w:marTop w:val="0"/>
          <w:marBottom w:val="0"/>
          <w:divBdr>
            <w:top w:val="none" w:sz="0" w:space="0" w:color="auto"/>
            <w:left w:val="none" w:sz="0" w:space="0" w:color="auto"/>
            <w:bottom w:val="none" w:sz="0" w:space="0" w:color="auto"/>
            <w:right w:val="none" w:sz="0" w:space="0" w:color="auto"/>
          </w:divBdr>
          <w:divsChild>
            <w:div w:id="962347195">
              <w:marLeft w:val="0"/>
              <w:marRight w:val="0"/>
              <w:marTop w:val="0"/>
              <w:marBottom w:val="0"/>
              <w:divBdr>
                <w:top w:val="none" w:sz="0" w:space="0" w:color="auto"/>
                <w:left w:val="none" w:sz="0" w:space="0" w:color="auto"/>
                <w:bottom w:val="none" w:sz="0" w:space="0" w:color="auto"/>
                <w:right w:val="none" w:sz="0" w:space="0" w:color="auto"/>
              </w:divBdr>
            </w:div>
          </w:divsChild>
        </w:div>
        <w:div w:id="912198092">
          <w:marLeft w:val="0"/>
          <w:marRight w:val="0"/>
          <w:marTop w:val="0"/>
          <w:marBottom w:val="0"/>
          <w:divBdr>
            <w:top w:val="none" w:sz="0" w:space="0" w:color="auto"/>
            <w:left w:val="none" w:sz="0" w:space="0" w:color="auto"/>
            <w:bottom w:val="none" w:sz="0" w:space="0" w:color="auto"/>
            <w:right w:val="none" w:sz="0" w:space="0" w:color="auto"/>
          </w:divBdr>
          <w:divsChild>
            <w:div w:id="1266229475">
              <w:marLeft w:val="0"/>
              <w:marRight w:val="0"/>
              <w:marTop w:val="0"/>
              <w:marBottom w:val="0"/>
              <w:divBdr>
                <w:top w:val="none" w:sz="0" w:space="0" w:color="auto"/>
                <w:left w:val="none" w:sz="0" w:space="0" w:color="auto"/>
                <w:bottom w:val="none" w:sz="0" w:space="0" w:color="auto"/>
                <w:right w:val="none" w:sz="0" w:space="0" w:color="auto"/>
              </w:divBdr>
            </w:div>
          </w:divsChild>
        </w:div>
        <w:div w:id="1080325138">
          <w:marLeft w:val="0"/>
          <w:marRight w:val="0"/>
          <w:marTop w:val="0"/>
          <w:marBottom w:val="0"/>
          <w:divBdr>
            <w:top w:val="none" w:sz="0" w:space="0" w:color="auto"/>
            <w:left w:val="none" w:sz="0" w:space="0" w:color="auto"/>
            <w:bottom w:val="none" w:sz="0" w:space="0" w:color="auto"/>
            <w:right w:val="none" w:sz="0" w:space="0" w:color="auto"/>
          </w:divBdr>
          <w:divsChild>
            <w:div w:id="1920093458">
              <w:marLeft w:val="0"/>
              <w:marRight w:val="0"/>
              <w:marTop w:val="0"/>
              <w:marBottom w:val="0"/>
              <w:divBdr>
                <w:top w:val="none" w:sz="0" w:space="0" w:color="auto"/>
                <w:left w:val="none" w:sz="0" w:space="0" w:color="auto"/>
                <w:bottom w:val="none" w:sz="0" w:space="0" w:color="auto"/>
                <w:right w:val="none" w:sz="0" w:space="0" w:color="auto"/>
              </w:divBdr>
            </w:div>
          </w:divsChild>
        </w:div>
        <w:div w:id="1408531279">
          <w:marLeft w:val="0"/>
          <w:marRight w:val="0"/>
          <w:marTop w:val="0"/>
          <w:marBottom w:val="0"/>
          <w:divBdr>
            <w:top w:val="none" w:sz="0" w:space="0" w:color="auto"/>
            <w:left w:val="none" w:sz="0" w:space="0" w:color="auto"/>
            <w:bottom w:val="none" w:sz="0" w:space="0" w:color="auto"/>
            <w:right w:val="none" w:sz="0" w:space="0" w:color="auto"/>
          </w:divBdr>
          <w:divsChild>
            <w:div w:id="64887882">
              <w:marLeft w:val="0"/>
              <w:marRight w:val="0"/>
              <w:marTop w:val="0"/>
              <w:marBottom w:val="0"/>
              <w:divBdr>
                <w:top w:val="none" w:sz="0" w:space="0" w:color="auto"/>
                <w:left w:val="none" w:sz="0" w:space="0" w:color="auto"/>
                <w:bottom w:val="none" w:sz="0" w:space="0" w:color="auto"/>
                <w:right w:val="none" w:sz="0" w:space="0" w:color="auto"/>
              </w:divBdr>
            </w:div>
          </w:divsChild>
        </w:div>
        <w:div w:id="1415084507">
          <w:marLeft w:val="0"/>
          <w:marRight w:val="0"/>
          <w:marTop w:val="0"/>
          <w:marBottom w:val="0"/>
          <w:divBdr>
            <w:top w:val="none" w:sz="0" w:space="0" w:color="auto"/>
            <w:left w:val="none" w:sz="0" w:space="0" w:color="auto"/>
            <w:bottom w:val="none" w:sz="0" w:space="0" w:color="auto"/>
            <w:right w:val="none" w:sz="0" w:space="0" w:color="auto"/>
          </w:divBdr>
          <w:divsChild>
            <w:div w:id="921717677">
              <w:marLeft w:val="0"/>
              <w:marRight w:val="0"/>
              <w:marTop w:val="0"/>
              <w:marBottom w:val="0"/>
              <w:divBdr>
                <w:top w:val="none" w:sz="0" w:space="0" w:color="auto"/>
                <w:left w:val="none" w:sz="0" w:space="0" w:color="auto"/>
                <w:bottom w:val="none" w:sz="0" w:space="0" w:color="auto"/>
                <w:right w:val="none" w:sz="0" w:space="0" w:color="auto"/>
              </w:divBdr>
            </w:div>
          </w:divsChild>
        </w:div>
        <w:div w:id="300691729">
          <w:marLeft w:val="0"/>
          <w:marRight w:val="0"/>
          <w:marTop w:val="0"/>
          <w:marBottom w:val="0"/>
          <w:divBdr>
            <w:top w:val="none" w:sz="0" w:space="0" w:color="auto"/>
            <w:left w:val="none" w:sz="0" w:space="0" w:color="auto"/>
            <w:bottom w:val="none" w:sz="0" w:space="0" w:color="auto"/>
            <w:right w:val="none" w:sz="0" w:space="0" w:color="auto"/>
          </w:divBdr>
          <w:divsChild>
            <w:div w:id="91635894">
              <w:marLeft w:val="0"/>
              <w:marRight w:val="0"/>
              <w:marTop w:val="0"/>
              <w:marBottom w:val="0"/>
              <w:divBdr>
                <w:top w:val="none" w:sz="0" w:space="0" w:color="auto"/>
                <w:left w:val="none" w:sz="0" w:space="0" w:color="auto"/>
                <w:bottom w:val="none" w:sz="0" w:space="0" w:color="auto"/>
                <w:right w:val="none" w:sz="0" w:space="0" w:color="auto"/>
              </w:divBdr>
            </w:div>
          </w:divsChild>
        </w:div>
        <w:div w:id="1238200220">
          <w:marLeft w:val="0"/>
          <w:marRight w:val="0"/>
          <w:marTop w:val="0"/>
          <w:marBottom w:val="0"/>
          <w:divBdr>
            <w:top w:val="none" w:sz="0" w:space="0" w:color="auto"/>
            <w:left w:val="none" w:sz="0" w:space="0" w:color="auto"/>
            <w:bottom w:val="none" w:sz="0" w:space="0" w:color="auto"/>
            <w:right w:val="none" w:sz="0" w:space="0" w:color="auto"/>
          </w:divBdr>
          <w:divsChild>
            <w:div w:id="2136556020">
              <w:marLeft w:val="0"/>
              <w:marRight w:val="0"/>
              <w:marTop w:val="0"/>
              <w:marBottom w:val="0"/>
              <w:divBdr>
                <w:top w:val="none" w:sz="0" w:space="0" w:color="auto"/>
                <w:left w:val="none" w:sz="0" w:space="0" w:color="auto"/>
                <w:bottom w:val="none" w:sz="0" w:space="0" w:color="auto"/>
                <w:right w:val="none" w:sz="0" w:space="0" w:color="auto"/>
              </w:divBdr>
            </w:div>
          </w:divsChild>
        </w:div>
        <w:div w:id="2112040849">
          <w:marLeft w:val="0"/>
          <w:marRight w:val="0"/>
          <w:marTop w:val="0"/>
          <w:marBottom w:val="0"/>
          <w:divBdr>
            <w:top w:val="none" w:sz="0" w:space="0" w:color="auto"/>
            <w:left w:val="none" w:sz="0" w:space="0" w:color="auto"/>
            <w:bottom w:val="none" w:sz="0" w:space="0" w:color="auto"/>
            <w:right w:val="none" w:sz="0" w:space="0" w:color="auto"/>
          </w:divBdr>
          <w:divsChild>
            <w:div w:id="1572690530">
              <w:marLeft w:val="0"/>
              <w:marRight w:val="0"/>
              <w:marTop w:val="0"/>
              <w:marBottom w:val="0"/>
              <w:divBdr>
                <w:top w:val="none" w:sz="0" w:space="0" w:color="auto"/>
                <w:left w:val="none" w:sz="0" w:space="0" w:color="auto"/>
                <w:bottom w:val="none" w:sz="0" w:space="0" w:color="auto"/>
                <w:right w:val="none" w:sz="0" w:space="0" w:color="auto"/>
              </w:divBdr>
            </w:div>
          </w:divsChild>
        </w:div>
        <w:div w:id="1754472595">
          <w:marLeft w:val="0"/>
          <w:marRight w:val="0"/>
          <w:marTop w:val="0"/>
          <w:marBottom w:val="0"/>
          <w:divBdr>
            <w:top w:val="none" w:sz="0" w:space="0" w:color="auto"/>
            <w:left w:val="none" w:sz="0" w:space="0" w:color="auto"/>
            <w:bottom w:val="none" w:sz="0" w:space="0" w:color="auto"/>
            <w:right w:val="none" w:sz="0" w:space="0" w:color="auto"/>
          </w:divBdr>
          <w:divsChild>
            <w:div w:id="1960601737">
              <w:marLeft w:val="0"/>
              <w:marRight w:val="0"/>
              <w:marTop w:val="0"/>
              <w:marBottom w:val="0"/>
              <w:divBdr>
                <w:top w:val="none" w:sz="0" w:space="0" w:color="auto"/>
                <w:left w:val="none" w:sz="0" w:space="0" w:color="auto"/>
                <w:bottom w:val="none" w:sz="0" w:space="0" w:color="auto"/>
                <w:right w:val="none" w:sz="0" w:space="0" w:color="auto"/>
              </w:divBdr>
            </w:div>
          </w:divsChild>
        </w:div>
        <w:div w:id="237593455">
          <w:marLeft w:val="0"/>
          <w:marRight w:val="0"/>
          <w:marTop w:val="0"/>
          <w:marBottom w:val="0"/>
          <w:divBdr>
            <w:top w:val="none" w:sz="0" w:space="0" w:color="auto"/>
            <w:left w:val="none" w:sz="0" w:space="0" w:color="auto"/>
            <w:bottom w:val="none" w:sz="0" w:space="0" w:color="auto"/>
            <w:right w:val="none" w:sz="0" w:space="0" w:color="auto"/>
          </w:divBdr>
          <w:divsChild>
            <w:div w:id="873662141">
              <w:marLeft w:val="0"/>
              <w:marRight w:val="0"/>
              <w:marTop w:val="0"/>
              <w:marBottom w:val="0"/>
              <w:divBdr>
                <w:top w:val="none" w:sz="0" w:space="0" w:color="auto"/>
                <w:left w:val="none" w:sz="0" w:space="0" w:color="auto"/>
                <w:bottom w:val="none" w:sz="0" w:space="0" w:color="auto"/>
                <w:right w:val="none" w:sz="0" w:space="0" w:color="auto"/>
              </w:divBdr>
            </w:div>
          </w:divsChild>
        </w:div>
        <w:div w:id="1030884226">
          <w:marLeft w:val="0"/>
          <w:marRight w:val="0"/>
          <w:marTop w:val="0"/>
          <w:marBottom w:val="0"/>
          <w:divBdr>
            <w:top w:val="none" w:sz="0" w:space="0" w:color="auto"/>
            <w:left w:val="none" w:sz="0" w:space="0" w:color="auto"/>
            <w:bottom w:val="none" w:sz="0" w:space="0" w:color="auto"/>
            <w:right w:val="none" w:sz="0" w:space="0" w:color="auto"/>
          </w:divBdr>
          <w:divsChild>
            <w:div w:id="868223612">
              <w:marLeft w:val="0"/>
              <w:marRight w:val="0"/>
              <w:marTop w:val="0"/>
              <w:marBottom w:val="0"/>
              <w:divBdr>
                <w:top w:val="none" w:sz="0" w:space="0" w:color="auto"/>
                <w:left w:val="none" w:sz="0" w:space="0" w:color="auto"/>
                <w:bottom w:val="none" w:sz="0" w:space="0" w:color="auto"/>
                <w:right w:val="none" w:sz="0" w:space="0" w:color="auto"/>
              </w:divBdr>
            </w:div>
          </w:divsChild>
        </w:div>
        <w:div w:id="1379084751">
          <w:marLeft w:val="0"/>
          <w:marRight w:val="0"/>
          <w:marTop w:val="0"/>
          <w:marBottom w:val="0"/>
          <w:divBdr>
            <w:top w:val="none" w:sz="0" w:space="0" w:color="auto"/>
            <w:left w:val="none" w:sz="0" w:space="0" w:color="auto"/>
            <w:bottom w:val="none" w:sz="0" w:space="0" w:color="auto"/>
            <w:right w:val="none" w:sz="0" w:space="0" w:color="auto"/>
          </w:divBdr>
          <w:divsChild>
            <w:div w:id="163017758">
              <w:marLeft w:val="0"/>
              <w:marRight w:val="0"/>
              <w:marTop w:val="0"/>
              <w:marBottom w:val="0"/>
              <w:divBdr>
                <w:top w:val="none" w:sz="0" w:space="0" w:color="auto"/>
                <w:left w:val="none" w:sz="0" w:space="0" w:color="auto"/>
                <w:bottom w:val="none" w:sz="0" w:space="0" w:color="auto"/>
                <w:right w:val="none" w:sz="0" w:space="0" w:color="auto"/>
              </w:divBdr>
            </w:div>
          </w:divsChild>
        </w:div>
        <w:div w:id="1691181327">
          <w:marLeft w:val="0"/>
          <w:marRight w:val="0"/>
          <w:marTop w:val="0"/>
          <w:marBottom w:val="0"/>
          <w:divBdr>
            <w:top w:val="none" w:sz="0" w:space="0" w:color="auto"/>
            <w:left w:val="none" w:sz="0" w:space="0" w:color="auto"/>
            <w:bottom w:val="none" w:sz="0" w:space="0" w:color="auto"/>
            <w:right w:val="none" w:sz="0" w:space="0" w:color="auto"/>
          </w:divBdr>
          <w:divsChild>
            <w:div w:id="154609539">
              <w:marLeft w:val="0"/>
              <w:marRight w:val="0"/>
              <w:marTop w:val="0"/>
              <w:marBottom w:val="0"/>
              <w:divBdr>
                <w:top w:val="none" w:sz="0" w:space="0" w:color="auto"/>
                <w:left w:val="none" w:sz="0" w:space="0" w:color="auto"/>
                <w:bottom w:val="none" w:sz="0" w:space="0" w:color="auto"/>
                <w:right w:val="none" w:sz="0" w:space="0" w:color="auto"/>
              </w:divBdr>
            </w:div>
          </w:divsChild>
        </w:div>
        <w:div w:id="521627366">
          <w:marLeft w:val="0"/>
          <w:marRight w:val="0"/>
          <w:marTop w:val="0"/>
          <w:marBottom w:val="0"/>
          <w:divBdr>
            <w:top w:val="none" w:sz="0" w:space="0" w:color="auto"/>
            <w:left w:val="none" w:sz="0" w:space="0" w:color="auto"/>
            <w:bottom w:val="none" w:sz="0" w:space="0" w:color="auto"/>
            <w:right w:val="none" w:sz="0" w:space="0" w:color="auto"/>
          </w:divBdr>
        </w:div>
        <w:div w:id="1159469045">
          <w:marLeft w:val="0"/>
          <w:marRight w:val="0"/>
          <w:marTop w:val="0"/>
          <w:marBottom w:val="0"/>
          <w:divBdr>
            <w:top w:val="none" w:sz="0" w:space="0" w:color="auto"/>
            <w:left w:val="none" w:sz="0" w:space="0" w:color="auto"/>
            <w:bottom w:val="none" w:sz="0" w:space="0" w:color="auto"/>
            <w:right w:val="none" w:sz="0" w:space="0" w:color="auto"/>
          </w:divBdr>
          <w:divsChild>
            <w:div w:id="622343000">
              <w:marLeft w:val="0"/>
              <w:marRight w:val="0"/>
              <w:marTop w:val="0"/>
              <w:marBottom w:val="0"/>
              <w:divBdr>
                <w:top w:val="none" w:sz="0" w:space="0" w:color="auto"/>
                <w:left w:val="none" w:sz="0" w:space="0" w:color="auto"/>
                <w:bottom w:val="none" w:sz="0" w:space="0" w:color="auto"/>
                <w:right w:val="none" w:sz="0" w:space="0" w:color="auto"/>
              </w:divBdr>
            </w:div>
          </w:divsChild>
        </w:div>
        <w:div w:id="791172389">
          <w:marLeft w:val="0"/>
          <w:marRight w:val="0"/>
          <w:marTop w:val="0"/>
          <w:marBottom w:val="0"/>
          <w:divBdr>
            <w:top w:val="none" w:sz="0" w:space="0" w:color="auto"/>
            <w:left w:val="none" w:sz="0" w:space="0" w:color="auto"/>
            <w:bottom w:val="none" w:sz="0" w:space="0" w:color="auto"/>
            <w:right w:val="none" w:sz="0" w:space="0" w:color="auto"/>
          </w:divBdr>
        </w:div>
        <w:div w:id="1844129216">
          <w:marLeft w:val="0"/>
          <w:marRight w:val="0"/>
          <w:marTop w:val="0"/>
          <w:marBottom w:val="0"/>
          <w:divBdr>
            <w:top w:val="none" w:sz="0" w:space="0" w:color="auto"/>
            <w:left w:val="none" w:sz="0" w:space="0" w:color="auto"/>
            <w:bottom w:val="none" w:sz="0" w:space="0" w:color="auto"/>
            <w:right w:val="none" w:sz="0" w:space="0" w:color="auto"/>
          </w:divBdr>
          <w:divsChild>
            <w:div w:id="497305151">
              <w:marLeft w:val="0"/>
              <w:marRight w:val="0"/>
              <w:marTop w:val="0"/>
              <w:marBottom w:val="0"/>
              <w:divBdr>
                <w:top w:val="none" w:sz="0" w:space="0" w:color="auto"/>
                <w:left w:val="none" w:sz="0" w:space="0" w:color="auto"/>
                <w:bottom w:val="none" w:sz="0" w:space="0" w:color="auto"/>
                <w:right w:val="none" w:sz="0" w:space="0" w:color="auto"/>
              </w:divBdr>
            </w:div>
          </w:divsChild>
        </w:div>
        <w:div w:id="1174222796">
          <w:marLeft w:val="0"/>
          <w:marRight w:val="0"/>
          <w:marTop w:val="0"/>
          <w:marBottom w:val="0"/>
          <w:divBdr>
            <w:top w:val="none" w:sz="0" w:space="0" w:color="auto"/>
            <w:left w:val="none" w:sz="0" w:space="0" w:color="auto"/>
            <w:bottom w:val="none" w:sz="0" w:space="0" w:color="auto"/>
            <w:right w:val="none" w:sz="0" w:space="0" w:color="auto"/>
          </w:divBdr>
          <w:divsChild>
            <w:div w:id="577986889">
              <w:marLeft w:val="0"/>
              <w:marRight w:val="0"/>
              <w:marTop w:val="0"/>
              <w:marBottom w:val="0"/>
              <w:divBdr>
                <w:top w:val="none" w:sz="0" w:space="0" w:color="auto"/>
                <w:left w:val="none" w:sz="0" w:space="0" w:color="auto"/>
                <w:bottom w:val="none" w:sz="0" w:space="0" w:color="auto"/>
                <w:right w:val="none" w:sz="0" w:space="0" w:color="auto"/>
              </w:divBdr>
            </w:div>
          </w:divsChild>
        </w:div>
        <w:div w:id="1562398898">
          <w:marLeft w:val="0"/>
          <w:marRight w:val="0"/>
          <w:marTop w:val="0"/>
          <w:marBottom w:val="0"/>
          <w:divBdr>
            <w:top w:val="none" w:sz="0" w:space="0" w:color="auto"/>
            <w:left w:val="none" w:sz="0" w:space="0" w:color="auto"/>
            <w:bottom w:val="none" w:sz="0" w:space="0" w:color="auto"/>
            <w:right w:val="none" w:sz="0" w:space="0" w:color="auto"/>
          </w:divBdr>
          <w:divsChild>
            <w:div w:id="817571161">
              <w:marLeft w:val="0"/>
              <w:marRight w:val="0"/>
              <w:marTop w:val="0"/>
              <w:marBottom w:val="0"/>
              <w:divBdr>
                <w:top w:val="none" w:sz="0" w:space="0" w:color="auto"/>
                <w:left w:val="none" w:sz="0" w:space="0" w:color="auto"/>
                <w:bottom w:val="none" w:sz="0" w:space="0" w:color="auto"/>
                <w:right w:val="none" w:sz="0" w:space="0" w:color="auto"/>
              </w:divBdr>
            </w:div>
          </w:divsChild>
        </w:div>
        <w:div w:id="1931155512">
          <w:marLeft w:val="0"/>
          <w:marRight w:val="0"/>
          <w:marTop w:val="0"/>
          <w:marBottom w:val="0"/>
          <w:divBdr>
            <w:top w:val="none" w:sz="0" w:space="0" w:color="auto"/>
            <w:left w:val="none" w:sz="0" w:space="0" w:color="auto"/>
            <w:bottom w:val="none" w:sz="0" w:space="0" w:color="auto"/>
            <w:right w:val="none" w:sz="0" w:space="0" w:color="auto"/>
          </w:divBdr>
          <w:divsChild>
            <w:div w:id="1514684126">
              <w:marLeft w:val="0"/>
              <w:marRight w:val="0"/>
              <w:marTop w:val="0"/>
              <w:marBottom w:val="0"/>
              <w:divBdr>
                <w:top w:val="none" w:sz="0" w:space="0" w:color="auto"/>
                <w:left w:val="none" w:sz="0" w:space="0" w:color="auto"/>
                <w:bottom w:val="none" w:sz="0" w:space="0" w:color="auto"/>
                <w:right w:val="none" w:sz="0" w:space="0" w:color="auto"/>
              </w:divBdr>
            </w:div>
          </w:divsChild>
        </w:div>
        <w:div w:id="2000426952">
          <w:marLeft w:val="0"/>
          <w:marRight w:val="0"/>
          <w:marTop w:val="0"/>
          <w:marBottom w:val="0"/>
          <w:divBdr>
            <w:top w:val="none" w:sz="0" w:space="0" w:color="auto"/>
            <w:left w:val="none" w:sz="0" w:space="0" w:color="auto"/>
            <w:bottom w:val="none" w:sz="0" w:space="0" w:color="auto"/>
            <w:right w:val="none" w:sz="0" w:space="0" w:color="auto"/>
          </w:divBdr>
          <w:divsChild>
            <w:div w:id="505367053">
              <w:marLeft w:val="0"/>
              <w:marRight w:val="0"/>
              <w:marTop w:val="0"/>
              <w:marBottom w:val="0"/>
              <w:divBdr>
                <w:top w:val="none" w:sz="0" w:space="0" w:color="auto"/>
                <w:left w:val="none" w:sz="0" w:space="0" w:color="auto"/>
                <w:bottom w:val="none" w:sz="0" w:space="0" w:color="auto"/>
                <w:right w:val="none" w:sz="0" w:space="0" w:color="auto"/>
              </w:divBdr>
            </w:div>
          </w:divsChild>
        </w:div>
        <w:div w:id="183137083">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0"/>
              <w:divBdr>
                <w:top w:val="none" w:sz="0" w:space="0" w:color="auto"/>
                <w:left w:val="none" w:sz="0" w:space="0" w:color="auto"/>
                <w:bottom w:val="none" w:sz="0" w:space="0" w:color="auto"/>
                <w:right w:val="none" w:sz="0" w:space="0" w:color="auto"/>
              </w:divBdr>
            </w:div>
          </w:divsChild>
        </w:div>
        <w:div w:id="1679382077">
          <w:marLeft w:val="0"/>
          <w:marRight w:val="0"/>
          <w:marTop w:val="0"/>
          <w:marBottom w:val="0"/>
          <w:divBdr>
            <w:top w:val="none" w:sz="0" w:space="0" w:color="auto"/>
            <w:left w:val="none" w:sz="0" w:space="0" w:color="auto"/>
            <w:bottom w:val="none" w:sz="0" w:space="0" w:color="auto"/>
            <w:right w:val="none" w:sz="0" w:space="0" w:color="auto"/>
          </w:divBdr>
          <w:divsChild>
            <w:div w:id="1409494495">
              <w:marLeft w:val="0"/>
              <w:marRight w:val="0"/>
              <w:marTop w:val="0"/>
              <w:marBottom w:val="0"/>
              <w:divBdr>
                <w:top w:val="none" w:sz="0" w:space="0" w:color="auto"/>
                <w:left w:val="none" w:sz="0" w:space="0" w:color="auto"/>
                <w:bottom w:val="none" w:sz="0" w:space="0" w:color="auto"/>
                <w:right w:val="none" w:sz="0" w:space="0" w:color="auto"/>
              </w:divBdr>
            </w:div>
          </w:divsChild>
        </w:div>
        <w:div w:id="1154297441">
          <w:marLeft w:val="0"/>
          <w:marRight w:val="0"/>
          <w:marTop w:val="0"/>
          <w:marBottom w:val="0"/>
          <w:divBdr>
            <w:top w:val="none" w:sz="0" w:space="0" w:color="auto"/>
            <w:left w:val="none" w:sz="0" w:space="0" w:color="auto"/>
            <w:bottom w:val="none" w:sz="0" w:space="0" w:color="auto"/>
            <w:right w:val="none" w:sz="0" w:space="0" w:color="auto"/>
          </w:divBdr>
          <w:divsChild>
            <w:div w:id="33971181">
              <w:marLeft w:val="0"/>
              <w:marRight w:val="0"/>
              <w:marTop w:val="0"/>
              <w:marBottom w:val="0"/>
              <w:divBdr>
                <w:top w:val="none" w:sz="0" w:space="0" w:color="auto"/>
                <w:left w:val="none" w:sz="0" w:space="0" w:color="auto"/>
                <w:bottom w:val="none" w:sz="0" w:space="0" w:color="auto"/>
                <w:right w:val="none" w:sz="0" w:space="0" w:color="auto"/>
              </w:divBdr>
            </w:div>
          </w:divsChild>
        </w:div>
        <w:div w:id="840775122">
          <w:marLeft w:val="0"/>
          <w:marRight w:val="0"/>
          <w:marTop w:val="0"/>
          <w:marBottom w:val="0"/>
          <w:divBdr>
            <w:top w:val="none" w:sz="0" w:space="0" w:color="auto"/>
            <w:left w:val="none" w:sz="0" w:space="0" w:color="auto"/>
            <w:bottom w:val="none" w:sz="0" w:space="0" w:color="auto"/>
            <w:right w:val="none" w:sz="0" w:space="0" w:color="auto"/>
          </w:divBdr>
          <w:divsChild>
            <w:div w:id="1214080365">
              <w:marLeft w:val="0"/>
              <w:marRight w:val="0"/>
              <w:marTop w:val="0"/>
              <w:marBottom w:val="0"/>
              <w:divBdr>
                <w:top w:val="none" w:sz="0" w:space="0" w:color="auto"/>
                <w:left w:val="none" w:sz="0" w:space="0" w:color="auto"/>
                <w:bottom w:val="none" w:sz="0" w:space="0" w:color="auto"/>
                <w:right w:val="none" w:sz="0" w:space="0" w:color="auto"/>
              </w:divBdr>
            </w:div>
          </w:divsChild>
        </w:div>
        <w:div w:id="1223368185">
          <w:marLeft w:val="0"/>
          <w:marRight w:val="0"/>
          <w:marTop w:val="0"/>
          <w:marBottom w:val="0"/>
          <w:divBdr>
            <w:top w:val="none" w:sz="0" w:space="0" w:color="auto"/>
            <w:left w:val="none" w:sz="0" w:space="0" w:color="auto"/>
            <w:bottom w:val="none" w:sz="0" w:space="0" w:color="auto"/>
            <w:right w:val="none" w:sz="0" w:space="0" w:color="auto"/>
          </w:divBdr>
        </w:div>
        <w:div w:id="1158227925">
          <w:marLeft w:val="0"/>
          <w:marRight w:val="0"/>
          <w:marTop w:val="0"/>
          <w:marBottom w:val="0"/>
          <w:divBdr>
            <w:top w:val="none" w:sz="0" w:space="0" w:color="auto"/>
            <w:left w:val="none" w:sz="0" w:space="0" w:color="auto"/>
            <w:bottom w:val="none" w:sz="0" w:space="0" w:color="auto"/>
            <w:right w:val="none" w:sz="0" w:space="0" w:color="auto"/>
          </w:divBdr>
          <w:divsChild>
            <w:div w:id="1841192284">
              <w:marLeft w:val="0"/>
              <w:marRight w:val="0"/>
              <w:marTop w:val="0"/>
              <w:marBottom w:val="0"/>
              <w:divBdr>
                <w:top w:val="none" w:sz="0" w:space="0" w:color="auto"/>
                <w:left w:val="none" w:sz="0" w:space="0" w:color="auto"/>
                <w:bottom w:val="none" w:sz="0" w:space="0" w:color="auto"/>
                <w:right w:val="none" w:sz="0" w:space="0" w:color="auto"/>
              </w:divBdr>
            </w:div>
          </w:divsChild>
        </w:div>
        <w:div w:id="415131176">
          <w:marLeft w:val="0"/>
          <w:marRight w:val="0"/>
          <w:marTop w:val="0"/>
          <w:marBottom w:val="0"/>
          <w:divBdr>
            <w:top w:val="none" w:sz="0" w:space="0" w:color="auto"/>
            <w:left w:val="none" w:sz="0" w:space="0" w:color="auto"/>
            <w:bottom w:val="none" w:sz="0" w:space="0" w:color="auto"/>
            <w:right w:val="none" w:sz="0" w:space="0" w:color="auto"/>
          </w:divBdr>
        </w:div>
        <w:div w:id="535891792">
          <w:marLeft w:val="0"/>
          <w:marRight w:val="0"/>
          <w:marTop w:val="0"/>
          <w:marBottom w:val="0"/>
          <w:divBdr>
            <w:top w:val="none" w:sz="0" w:space="0" w:color="auto"/>
            <w:left w:val="none" w:sz="0" w:space="0" w:color="auto"/>
            <w:bottom w:val="none" w:sz="0" w:space="0" w:color="auto"/>
            <w:right w:val="none" w:sz="0" w:space="0" w:color="auto"/>
          </w:divBdr>
          <w:divsChild>
            <w:div w:id="651063358">
              <w:marLeft w:val="0"/>
              <w:marRight w:val="0"/>
              <w:marTop w:val="0"/>
              <w:marBottom w:val="0"/>
              <w:divBdr>
                <w:top w:val="none" w:sz="0" w:space="0" w:color="auto"/>
                <w:left w:val="none" w:sz="0" w:space="0" w:color="auto"/>
                <w:bottom w:val="none" w:sz="0" w:space="0" w:color="auto"/>
                <w:right w:val="none" w:sz="0" w:space="0" w:color="auto"/>
              </w:divBdr>
            </w:div>
          </w:divsChild>
        </w:div>
        <w:div w:id="1006664881">
          <w:marLeft w:val="0"/>
          <w:marRight w:val="0"/>
          <w:marTop w:val="0"/>
          <w:marBottom w:val="0"/>
          <w:divBdr>
            <w:top w:val="none" w:sz="0" w:space="0" w:color="auto"/>
            <w:left w:val="none" w:sz="0" w:space="0" w:color="auto"/>
            <w:bottom w:val="none" w:sz="0" w:space="0" w:color="auto"/>
            <w:right w:val="none" w:sz="0" w:space="0" w:color="auto"/>
          </w:divBdr>
          <w:divsChild>
            <w:div w:id="2131043726">
              <w:marLeft w:val="0"/>
              <w:marRight w:val="0"/>
              <w:marTop w:val="0"/>
              <w:marBottom w:val="0"/>
              <w:divBdr>
                <w:top w:val="none" w:sz="0" w:space="0" w:color="auto"/>
                <w:left w:val="none" w:sz="0" w:space="0" w:color="auto"/>
                <w:bottom w:val="none" w:sz="0" w:space="0" w:color="auto"/>
                <w:right w:val="none" w:sz="0" w:space="0" w:color="auto"/>
              </w:divBdr>
            </w:div>
          </w:divsChild>
        </w:div>
        <w:div w:id="1475903260">
          <w:marLeft w:val="0"/>
          <w:marRight w:val="0"/>
          <w:marTop w:val="0"/>
          <w:marBottom w:val="0"/>
          <w:divBdr>
            <w:top w:val="none" w:sz="0" w:space="0" w:color="auto"/>
            <w:left w:val="none" w:sz="0" w:space="0" w:color="auto"/>
            <w:bottom w:val="none" w:sz="0" w:space="0" w:color="auto"/>
            <w:right w:val="none" w:sz="0" w:space="0" w:color="auto"/>
          </w:divBdr>
          <w:divsChild>
            <w:div w:id="848980915">
              <w:marLeft w:val="0"/>
              <w:marRight w:val="0"/>
              <w:marTop w:val="0"/>
              <w:marBottom w:val="0"/>
              <w:divBdr>
                <w:top w:val="none" w:sz="0" w:space="0" w:color="auto"/>
                <w:left w:val="none" w:sz="0" w:space="0" w:color="auto"/>
                <w:bottom w:val="none" w:sz="0" w:space="0" w:color="auto"/>
                <w:right w:val="none" w:sz="0" w:space="0" w:color="auto"/>
              </w:divBdr>
            </w:div>
          </w:divsChild>
        </w:div>
        <w:div w:id="1153334101">
          <w:marLeft w:val="0"/>
          <w:marRight w:val="0"/>
          <w:marTop w:val="0"/>
          <w:marBottom w:val="0"/>
          <w:divBdr>
            <w:top w:val="none" w:sz="0" w:space="0" w:color="auto"/>
            <w:left w:val="none" w:sz="0" w:space="0" w:color="auto"/>
            <w:bottom w:val="none" w:sz="0" w:space="0" w:color="auto"/>
            <w:right w:val="none" w:sz="0" w:space="0" w:color="auto"/>
          </w:divBdr>
          <w:divsChild>
            <w:div w:id="69811603">
              <w:marLeft w:val="0"/>
              <w:marRight w:val="0"/>
              <w:marTop w:val="0"/>
              <w:marBottom w:val="0"/>
              <w:divBdr>
                <w:top w:val="none" w:sz="0" w:space="0" w:color="auto"/>
                <w:left w:val="none" w:sz="0" w:space="0" w:color="auto"/>
                <w:bottom w:val="none" w:sz="0" w:space="0" w:color="auto"/>
                <w:right w:val="none" w:sz="0" w:space="0" w:color="auto"/>
              </w:divBdr>
            </w:div>
          </w:divsChild>
        </w:div>
        <w:div w:id="1124036850">
          <w:marLeft w:val="0"/>
          <w:marRight w:val="0"/>
          <w:marTop w:val="0"/>
          <w:marBottom w:val="0"/>
          <w:divBdr>
            <w:top w:val="none" w:sz="0" w:space="0" w:color="auto"/>
            <w:left w:val="none" w:sz="0" w:space="0" w:color="auto"/>
            <w:bottom w:val="none" w:sz="0" w:space="0" w:color="auto"/>
            <w:right w:val="none" w:sz="0" w:space="0" w:color="auto"/>
          </w:divBdr>
          <w:divsChild>
            <w:div w:id="239603511">
              <w:marLeft w:val="0"/>
              <w:marRight w:val="0"/>
              <w:marTop w:val="0"/>
              <w:marBottom w:val="0"/>
              <w:divBdr>
                <w:top w:val="none" w:sz="0" w:space="0" w:color="auto"/>
                <w:left w:val="none" w:sz="0" w:space="0" w:color="auto"/>
                <w:bottom w:val="none" w:sz="0" w:space="0" w:color="auto"/>
                <w:right w:val="none" w:sz="0" w:space="0" w:color="auto"/>
              </w:divBdr>
            </w:div>
          </w:divsChild>
        </w:div>
        <w:div w:id="436874288">
          <w:marLeft w:val="0"/>
          <w:marRight w:val="0"/>
          <w:marTop w:val="0"/>
          <w:marBottom w:val="0"/>
          <w:divBdr>
            <w:top w:val="none" w:sz="0" w:space="0" w:color="auto"/>
            <w:left w:val="none" w:sz="0" w:space="0" w:color="auto"/>
            <w:bottom w:val="none" w:sz="0" w:space="0" w:color="auto"/>
            <w:right w:val="none" w:sz="0" w:space="0" w:color="auto"/>
          </w:divBdr>
        </w:div>
        <w:div w:id="1416173092">
          <w:marLeft w:val="0"/>
          <w:marRight w:val="0"/>
          <w:marTop w:val="0"/>
          <w:marBottom w:val="0"/>
          <w:divBdr>
            <w:top w:val="none" w:sz="0" w:space="0" w:color="auto"/>
            <w:left w:val="none" w:sz="0" w:space="0" w:color="auto"/>
            <w:bottom w:val="none" w:sz="0" w:space="0" w:color="auto"/>
            <w:right w:val="none" w:sz="0" w:space="0" w:color="auto"/>
          </w:divBdr>
          <w:divsChild>
            <w:div w:id="1134904837">
              <w:marLeft w:val="0"/>
              <w:marRight w:val="0"/>
              <w:marTop w:val="0"/>
              <w:marBottom w:val="0"/>
              <w:divBdr>
                <w:top w:val="none" w:sz="0" w:space="0" w:color="auto"/>
                <w:left w:val="none" w:sz="0" w:space="0" w:color="auto"/>
                <w:bottom w:val="none" w:sz="0" w:space="0" w:color="auto"/>
                <w:right w:val="none" w:sz="0" w:space="0" w:color="auto"/>
              </w:divBdr>
            </w:div>
          </w:divsChild>
        </w:div>
        <w:div w:id="2128698933">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sChild>
            <w:div w:id="987825162">
              <w:marLeft w:val="0"/>
              <w:marRight w:val="0"/>
              <w:marTop w:val="0"/>
              <w:marBottom w:val="0"/>
              <w:divBdr>
                <w:top w:val="none" w:sz="0" w:space="0" w:color="auto"/>
                <w:left w:val="none" w:sz="0" w:space="0" w:color="auto"/>
                <w:bottom w:val="none" w:sz="0" w:space="0" w:color="auto"/>
                <w:right w:val="none" w:sz="0" w:space="0" w:color="auto"/>
              </w:divBdr>
            </w:div>
          </w:divsChild>
        </w:div>
        <w:div w:id="382488496">
          <w:marLeft w:val="0"/>
          <w:marRight w:val="0"/>
          <w:marTop w:val="0"/>
          <w:marBottom w:val="0"/>
          <w:divBdr>
            <w:top w:val="none" w:sz="0" w:space="0" w:color="auto"/>
            <w:left w:val="none" w:sz="0" w:space="0" w:color="auto"/>
            <w:bottom w:val="none" w:sz="0" w:space="0" w:color="auto"/>
            <w:right w:val="none" w:sz="0" w:space="0" w:color="auto"/>
          </w:divBdr>
          <w:divsChild>
            <w:div w:id="354891563">
              <w:marLeft w:val="0"/>
              <w:marRight w:val="0"/>
              <w:marTop w:val="0"/>
              <w:marBottom w:val="0"/>
              <w:divBdr>
                <w:top w:val="none" w:sz="0" w:space="0" w:color="auto"/>
                <w:left w:val="none" w:sz="0" w:space="0" w:color="auto"/>
                <w:bottom w:val="none" w:sz="0" w:space="0" w:color="auto"/>
                <w:right w:val="none" w:sz="0" w:space="0" w:color="auto"/>
              </w:divBdr>
            </w:div>
          </w:divsChild>
        </w:div>
        <w:div w:id="797649233">
          <w:marLeft w:val="0"/>
          <w:marRight w:val="0"/>
          <w:marTop w:val="0"/>
          <w:marBottom w:val="0"/>
          <w:divBdr>
            <w:top w:val="none" w:sz="0" w:space="0" w:color="auto"/>
            <w:left w:val="none" w:sz="0" w:space="0" w:color="auto"/>
            <w:bottom w:val="none" w:sz="0" w:space="0" w:color="auto"/>
            <w:right w:val="none" w:sz="0" w:space="0" w:color="auto"/>
          </w:divBdr>
        </w:div>
        <w:div w:id="287199373">
          <w:marLeft w:val="0"/>
          <w:marRight w:val="0"/>
          <w:marTop w:val="0"/>
          <w:marBottom w:val="0"/>
          <w:divBdr>
            <w:top w:val="none" w:sz="0" w:space="0" w:color="auto"/>
            <w:left w:val="none" w:sz="0" w:space="0" w:color="auto"/>
            <w:bottom w:val="none" w:sz="0" w:space="0" w:color="auto"/>
            <w:right w:val="none" w:sz="0" w:space="0" w:color="auto"/>
          </w:divBdr>
          <w:divsChild>
            <w:div w:id="464853865">
              <w:marLeft w:val="0"/>
              <w:marRight w:val="0"/>
              <w:marTop w:val="0"/>
              <w:marBottom w:val="0"/>
              <w:divBdr>
                <w:top w:val="none" w:sz="0" w:space="0" w:color="auto"/>
                <w:left w:val="none" w:sz="0" w:space="0" w:color="auto"/>
                <w:bottom w:val="none" w:sz="0" w:space="0" w:color="auto"/>
                <w:right w:val="none" w:sz="0" w:space="0" w:color="auto"/>
              </w:divBdr>
            </w:div>
          </w:divsChild>
        </w:div>
        <w:div w:id="1296721710">
          <w:marLeft w:val="0"/>
          <w:marRight w:val="0"/>
          <w:marTop w:val="0"/>
          <w:marBottom w:val="0"/>
          <w:divBdr>
            <w:top w:val="none" w:sz="0" w:space="0" w:color="auto"/>
            <w:left w:val="none" w:sz="0" w:space="0" w:color="auto"/>
            <w:bottom w:val="none" w:sz="0" w:space="0" w:color="auto"/>
            <w:right w:val="none" w:sz="0" w:space="0" w:color="auto"/>
          </w:divBdr>
        </w:div>
        <w:div w:id="2018340163">
          <w:marLeft w:val="0"/>
          <w:marRight w:val="0"/>
          <w:marTop w:val="0"/>
          <w:marBottom w:val="0"/>
          <w:divBdr>
            <w:top w:val="none" w:sz="0" w:space="0" w:color="auto"/>
            <w:left w:val="none" w:sz="0" w:space="0" w:color="auto"/>
            <w:bottom w:val="none" w:sz="0" w:space="0" w:color="auto"/>
            <w:right w:val="none" w:sz="0" w:space="0" w:color="auto"/>
          </w:divBdr>
          <w:divsChild>
            <w:div w:id="1963921459">
              <w:marLeft w:val="0"/>
              <w:marRight w:val="0"/>
              <w:marTop w:val="0"/>
              <w:marBottom w:val="0"/>
              <w:divBdr>
                <w:top w:val="none" w:sz="0" w:space="0" w:color="auto"/>
                <w:left w:val="none" w:sz="0" w:space="0" w:color="auto"/>
                <w:bottom w:val="none" w:sz="0" w:space="0" w:color="auto"/>
                <w:right w:val="none" w:sz="0" w:space="0" w:color="auto"/>
              </w:divBdr>
            </w:div>
          </w:divsChild>
        </w:div>
        <w:div w:id="1795517107">
          <w:marLeft w:val="0"/>
          <w:marRight w:val="0"/>
          <w:marTop w:val="0"/>
          <w:marBottom w:val="0"/>
          <w:divBdr>
            <w:top w:val="none" w:sz="0" w:space="0" w:color="auto"/>
            <w:left w:val="none" w:sz="0" w:space="0" w:color="auto"/>
            <w:bottom w:val="none" w:sz="0" w:space="0" w:color="auto"/>
            <w:right w:val="none" w:sz="0" w:space="0" w:color="auto"/>
          </w:divBdr>
          <w:divsChild>
            <w:div w:id="1142386208">
              <w:marLeft w:val="0"/>
              <w:marRight w:val="0"/>
              <w:marTop w:val="0"/>
              <w:marBottom w:val="0"/>
              <w:divBdr>
                <w:top w:val="none" w:sz="0" w:space="0" w:color="auto"/>
                <w:left w:val="none" w:sz="0" w:space="0" w:color="auto"/>
                <w:bottom w:val="none" w:sz="0" w:space="0" w:color="auto"/>
                <w:right w:val="none" w:sz="0" w:space="0" w:color="auto"/>
              </w:divBdr>
            </w:div>
          </w:divsChild>
        </w:div>
        <w:div w:id="1701515718">
          <w:marLeft w:val="0"/>
          <w:marRight w:val="0"/>
          <w:marTop w:val="0"/>
          <w:marBottom w:val="0"/>
          <w:divBdr>
            <w:top w:val="none" w:sz="0" w:space="0" w:color="auto"/>
            <w:left w:val="none" w:sz="0" w:space="0" w:color="auto"/>
            <w:bottom w:val="none" w:sz="0" w:space="0" w:color="auto"/>
            <w:right w:val="none" w:sz="0" w:space="0" w:color="auto"/>
          </w:divBdr>
          <w:divsChild>
            <w:div w:id="174734526">
              <w:marLeft w:val="0"/>
              <w:marRight w:val="0"/>
              <w:marTop w:val="0"/>
              <w:marBottom w:val="0"/>
              <w:divBdr>
                <w:top w:val="none" w:sz="0" w:space="0" w:color="auto"/>
                <w:left w:val="none" w:sz="0" w:space="0" w:color="auto"/>
                <w:bottom w:val="none" w:sz="0" w:space="0" w:color="auto"/>
                <w:right w:val="none" w:sz="0" w:space="0" w:color="auto"/>
              </w:divBdr>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922324740">
              <w:marLeft w:val="0"/>
              <w:marRight w:val="0"/>
              <w:marTop w:val="0"/>
              <w:marBottom w:val="0"/>
              <w:divBdr>
                <w:top w:val="none" w:sz="0" w:space="0" w:color="auto"/>
                <w:left w:val="none" w:sz="0" w:space="0" w:color="auto"/>
                <w:bottom w:val="none" w:sz="0" w:space="0" w:color="auto"/>
                <w:right w:val="none" w:sz="0" w:space="0" w:color="auto"/>
              </w:divBdr>
            </w:div>
          </w:divsChild>
        </w:div>
        <w:div w:id="369694831">
          <w:marLeft w:val="0"/>
          <w:marRight w:val="0"/>
          <w:marTop w:val="0"/>
          <w:marBottom w:val="0"/>
          <w:divBdr>
            <w:top w:val="none" w:sz="0" w:space="0" w:color="auto"/>
            <w:left w:val="none" w:sz="0" w:space="0" w:color="auto"/>
            <w:bottom w:val="none" w:sz="0" w:space="0" w:color="auto"/>
            <w:right w:val="none" w:sz="0" w:space="0" w:color="auto"/>
          </w:divBdr>
          <w:divsChild>
            <w:div w:id="1807619397">
              <w:marLeft w:val="0"/>
              <w:marRight w:val="0"/>
              <w:marTop w:val="0"/>
              <w:marBottom w:val="0"/>
              <w:divBdr>
                <w:top w:val="none" w:sz="0" w:space="0" w:color="auto"/>
                <w:left w:val="none" w:sz="0" w:space="0" w:color="auto"/>
                <w:bottom w:val="none" w:sz="0" w:space="0" w:color="auto"/>
                <w:right w:val="none" w:sz="0" w:space="0" w:color="auto"/>
              </w:divBdr>
            </w:div>
          </w:divsChild>
        </w:div>
        <w:div w:id="163865688">
          <w:marLeft w:val="0"/>
          <w:marRight w:val="0"/>
          <w:marTop w:val="0"/>
          <w:marBottom w:val="0"/>
          <w:divBdr>
            <w:top w:val="none" w:sz="0" w:space="0" w:color="auto"/>
            <w:left w:val="none" w:sz="0" w:space="0" w:color="auto"/>
            <w:bottom w:val="none" w:sz="0" w:space="0" w:color="auto"/>
            <w:right w:val="none" w:sz="0" w:space="0" w:color="auto"/>
          </w:divBdr>
          <w:divsChild>
            <w:div w:id="1698657198">
              <w:marLeft w:val="0"/>
              <w:marRight w:val="0"/>
              <w:marTop w:val="0"/>
              <w:marBottom w:val="0"/>
              <w:divBdr>
                <w:top w:val="none" w:sz="0" w:space="0" w:color="auto"/>
                <w:left w:val="none" w:sz="0" w:space="0" w:color="auto"/>
                <w:bottom w:val="none" w:sz="0" w:space="0" w:color="auto"/>
                <w:right w:val="none" w:sz="0" w:space="0" w:color="auto"/>
              </w:divBdr>
            </w:div>
          </w:divsChild>
        </w:div>
        <w:div w:id="967665314">
          <w:marLeft w:val="0"/>
          <w:marRight w:val="0"/>
          <w:marTop w:val="0"/>
          <w:marBottom w:val="0"/>
          <w:divBdr>
            <w:top w:val="none" w:sz="0" w:space="0" w:color="auto"/>
            <w:left w:val="none" w:sz="0" w:space="0" w:color="auto"/>
            <w:bottom w:val="none" w:sz="0" w:space="0" w:color="auto"/>
            <w:right w:val="none" w:sz="0" w:space="0" w:color="auto"/>
          </w:divBdr>
        </w:div>
        <w:div w:id="168913255">
          <w:marLeft w:val="0"/>
          <w:marRight w:val="0"/>
          <w:marTop w:val="0"/>
          <w:marBottom w:val="0"/>
          <w:divBdr>
            <w:top w:val="none" w:sz="0" w:space="0" w:color="auto"/>
            <w:left w:val="none" w:sz="0" w:space="0" w:color="auto"/>
            <w:bottom w:val="none" w:sz="0" w:space="0" w:color="auto"/>
            <w:right w:val="none" w:sz="0" w:space="0" w:color="auto"/>
          </w:divBdr>
          <w:divsChild>
            <w:div w:id="1985546858">
              <w:marLeft w:val="0"/>
              <w:marRight w:val="0"/>
              <w:marTop w:val="0"/>
              <w:marBottom w:val="0"/>
              <w:divBdr>
                <w:top w:val="none" w:sz="0" w:space="0" w:color="auto"/>
                <w:left w:val="none" w:sz="0" w:space="0" w:color="auto"/>
                <w:bottom w:val="none" w:sz="0" w:space="0" w:color="auto"/>
                <w:right w:val="none" w:sz="0" w:space="0" w:color="auto"/>
              </w:divBdr>
            </w:div>
          </w:divsChild>
        </w:div>
        <w:div w:id="1176964868">
          <w:marLeft w:val="0"/>
          <w:marRight w:val="0"/>
          <w:marTop w:val="0"/>
          <w:marBottom w:val="0"/>
          <w:divBdr>
            <w:top w:val="none" w:sz="0" w:space="0" w:color="auto"/>
            <w:left w:val="none" w:sz="0" w:space="0" w:color="auto"/>
            <w:bottom w:val="none" w:sz="0" w:space="0" w:color="auto"/>
            <w:right w:val="none" w:sz="0" w:space="0" w:color="auto"/>
          </w:divBdr>
        </w:div>
        <w:div w:id="46532893">
          <w:marLeft w:val="0"/>
          <w:marRight w:val="0"/>
          <w:marTop w:val="0"/>
          <w:marBottom w:val="0"/>
          <w:divBdr>
            <w:top w:val="none" w:sz="0" w:space="0" w:color="auto"/>
            <w:left w:val="none" w:sz="0" w:space="0" w:color="auto"/>
            <w:bottom w:val="none" w:sz="0" w:space="0" w:color="auto"/>
            <w:right w:val="none" w:sz="0" w:space="0" w:color="auto"/>
          </w:divBdr>
          <w:divsChild>
            <w:div w:id="307320511">
              <w:marLeft w:val="0"/>
              <w:marRight w:val="0"/>
              <w:marTop w:val="0"/>
              <w:marBottom w:val="0"/>
              <w:divBdr>
                <w:top w:val="none" w:sz="0" w:space="0" w:color="auto"/>
                <w:left w:val="none" w:sz="0" w:space="0" w:color="auto"/>
                <w:bottom w:val="none" w:sz="0" w:space="0" w:color="auto"/>
                <w:right w:val="none" w:sz="0" w:space="0" w:color="auto"/>
              </w:divBdr>
            </w:div>
          </w:divsChild>
        </w:div>
        <w:div w:id="2027706130">
          <w:marLeft w:val="0"/>
          <w:marRight w:val="0"/>
          <w:marTop w:val="0"/>
          <w:marBottom w:val="0"/>
          <w:divBdr>
            <w:top w:val="none" w:sz="0" w:space="0" w:color="auto"/>
            <w:left w:val="none" w:sz="0" w:space="0" w:color="auto"/>
            <w:bottom w:val="none" w:sz="0" w:space="0" w:color="auto"/>
            <w:right w:val="none" w:sz="0" w:space="0" w:color="auto"/>
          </w:divBdr>
          <w:divsChild>
            <w:div w:id="636183122">
              <w:marLeft w:val="0"/>
              <w:marRight w:val="0"/>
              <w:marTop w:val="0"/>
              <w:marBottom w:val="0"/>
              <w:divBdr>
                <w:top w:val="none" w:sz="0" w:space="0" w:color="auto"/>
                <w:left w:val="none" w:sz="0" w:space="0" w:color="auto"/>
                <w:bottom w:val="none" w:sz="0" w:space="0" w:color="auto"/>
                <w:right w:val="none" w:sz="0" w:space="0" w:color="auto"/>
              </w:divBdr>
            </w:div>
          </w:divsChild>
        </w:div>
        <w:div w:id="2132354671">
          <w:marLeft w:val="0"/>
          <w:marRight w:val="0"/>
          <w:marTop w:val="0"/>
          <w:marBottom w:val="0"/>
          <w:divBdr>
            <w:top w:val="none" w:sz="0" w:space="0" w:color="auto"/>
            <w:left w:val="none" w:sz="0" w:space="0" w:color="auto"/>
            <w:bottom w:val="none" w:sz="0" w:space="0" w:color="auto"/>
            <w:right w:val="none" w:sz="0" w:space="0" w:color="auto"/>
          </w:divBdr>
          <w:divsChild>
            <w:div w:id="1716275528">
              <w:marLeft w:val="0"/>
              <w:marRight w:val="0"/>
              <w:marTop w:val="0"/>
              <w:marBottom w:val="0"/>
              <w:divBdr>
                <w:top w:val="none" w:sz="0" w:space="0" w:color="auto"/>
                <w:left w:val="none" w:sz="0" w:space="0" w:color="auto"/>
                <w:bottom w:val="none" w:sz="0" w:space="0" w:color="auto"/>
                <w:right w:val="none" w:sz="0" w:space="0" w:color="auto"/>
              </w:divBdr>
            </w:div>
          </w:divsChild>
        </w:div>
        <w:div w:id="866791335">
          <w:marLeft w:val="0"/>
          <w:marRight w:val="0"/>
          <w:marTop w:val="0"/>
          <w:marBottom w:val="0"/>
          <w:divBdr>
            <w:top w:val="none" w:sz="0" w:space="0" w:color="auto"/>
            <w:left w:val="none" w:sz="0" w:space="0" w:color="auto"/>
            <w:bottom w:val="none" w:sz="0" w:space="0" w:color="auto"/>
            <w:right w:val="none" w:sz="0" w:space="0" w:color="auto"/>
          </w:divBdr>
          <w:divsChild>
            <w:div w:id="1940409524">
              <w:marLeft w:val="0"/>
              <w:marRight w:val="0"/>
              <w:marTop w:val="0"/>
              <w:marBottom w:val="0"/>
              <w:divBdr>
                <w:top w:val="none" w:sz="0" w:space="0" w:color="auto"/>
                <w:left w:val="none" w:sz="0" w:space="0" w:color="auto"/>
                <w:bottom w:val="none" w:sz="0" w:space="0" w:color="auto"/>
                <w:right w:val="none" w:sz="0" w:space="0" w:color="auto"/>
              </w:divBdr>
            </w:div>
          </w:divsChild>
        </w:div>
        <w:div w:id="1148479983">
          <w:marLeft w:val="0"/>
          <w:marRight w:val="0"/>
          <w:marTop w:val="0"/>
          <w:marBottom w:val="0"/>
          <w:divBdr>
            <w:top w:val="none" w:sz="0" w:space="0" w:color="auto"/>
            <w:left w:val="none" w:sz="0" w:space="0" w:color="auto"/>
            <w:bottom w:val="none" w:sz="0" w:space="0" w:color="auto"/>
            <w:right w:val="none" w:sz="0" w:space="0" w:color="auto"/>
          </w:divBdr>
          <w:divsChild>
            <w:div w:id="1060714275">
              <w:marLeft w:val="0"/>
              <w:marRight w:val="0"/>
              <w:marTop w:val="0"/>
              <w:marBottom w:val="0"/>
              <w:divBdr>
                <w:top w:val="none" w:sz="0" w:space="0" w:color="auto"/>
                <w:left w:val="none" w:sz="0" w:space="0" w:color="auto"/>
                <w:bottom w:val="none" w:sz="0" w:space="0" w:color="auto"/>
                <w:right w:val="none" w:sz="0" w:space="0" w:color="auto"/>
              </w:divBdr>
            </w:div>
          </w:divsChild>
        </w:div>
        <w:div w:id="808477608">
          <w:marLeft w:val="0"/>
          <w:marRight w:val="0"/>
          <w:marTop w:val="0"/>
          <w:marBottom w:val="0"/>
          <w:divBdr>
            <w:top w:val="none" w:sz="0" w:space="0" w:color="auto"/>
            <w:left w:val="none" w:sz="0" w:space="0" w:color="auto"/>
            <w:bottom w:val="none" w:sz="0" w:space="0" w:color="auto"/>
            <w:right w:val="none" w:sz="0" w:space="0" w:color="auto"/>
          </w:divBdr>
        </w:div>
        <w:div w:id="337317682">
          <w:marLeft w:val="0"/>
          <w:marRight w:val="0"/>
          <w:marTop w:val="0"/>
          <w:marBottom w:val="0"/>
          <w:divBdr>
            <w:top w:val="none" w:sz="0" w:space="0" w:color="auto"/>
            <w:left w:val="none" w:sz="0" w:space="0" w:color="auto"/>
            <w:bottom w:val="none" w:sz="0" w:space="0" w:color="auto"/>
            <w:right w:val="none" w:sz="0" w:space="0" w:color="auto"/>
          </w:divBdr>
          <w:divsChild>
            <w:div w:id="1072586242">
              <w:marLeft w:val="0"/>
              <w:marRight w:val="0"/>
              <w:marTop w:val="0"/>
              <w:marBottom w:val="0"/>
              <w:divBdr>
                <w:top w:val="none" w:sz="0" w:space="0" w:color="auto"/>
                <w:left w:val="none" w:sz="0" w:space="0" w:color="auto"/>
                <w:bottom w:val="none" w:sz="0" w:space="0" w:color="auto"/>
                <w:right w:val="none" w:sz="0" w:space="0" w:color="auto"/>
              </w:divBdr>
            </w:div>
          </w:divsChild>
        </w:div>
        <w:div w:id="279344327">
          <w:marLeft w:val="0"/>
          <w:marRight w:val="0"/>
          <w:marTop w:val="0"/>
          <w:marBottom w:val="0"/>
          <w:divBdr>
            <w:top w:val="none" w:sz="0" w:space="0" w:color="auto"/>
            <w:left w:val="none" w:sz="0" w:space="0" w:color="auto"/>
            <w:bottom w:val="none" w:sz="0" w:space="0" w:color="auto"/>
            <w:right w:val="none" w:sz="0" w:space="0" w:color="auto"/>
          </w:divBdr>
        </w:div>
        <w:div w:id="1100104462">
          <w:marLeft w:val="0"/>
          <w:marRight w:val="0"/>
          <w:marTop w:val="0"/>
          <w:marBottom w:val="0"/>
          <w:divBdr>
            <w:top w:val="none" w:sz="0" w:space="0" w:color="auto"/>
            <w:left w:val="none" w:sz="0" w:space="0" w:color="auto"/>
            <w:bottom w:val="none" w:sz="0" w:space="0" w:color="auto"/>
            <w:right w:val="none" w:sz="0" w:space="0" w:color="auto"/>
          </w:divBdr>
          <w:divsChild>
            <w:div w:id="770123033">
              <w:marLeft w:val="0"/>
              <w:marRight w:val="0"/>
              <w:marTop w:val="0"/>
              <w:marBottom w:val="0"/>
              <w:divBdr>
                <w:top w:val="none" w:sz="0" w:space="0" w:color="auto"/>
                <w:left w:val="none" w:sz="0" w:space="0" w:color="auto"/>
                <w:bottom w:val="none" w:sz="0" w:space="0" w:color="auto"/>
                <w:right w:val="none" w:sz="0" w:space="0" w:color="auto"/>
              </w:divBdr>
            </w:div>
          </w:divsChild>
        </w:div>
        <w:div w:id="29116894">
          <w:marLeft w:val="0"/>
          <w:marRight w:val="0"/>
          <w:marTop w:val="0"/>
          <w:marBottom w:val="0"/>
          <w:divBdr>
            <w:top w:val="none" w:sz="0" w:space="0" w:color="auto"/>
            <w:left w:val="none" w:sz="0" w:space="0" w:color="auto"/>
            <w:bottom w:val="none" w:sz="0" w:space="0" w:color="auto"/>
            <w:right w:val="none" w:sz="0" w:space="0" w:color="auto"/>
          </w:divBdr>
          <w:divsChild>
            <w:div w:id="81533750">
              <w:marLeft w:val="0"/>
              <w:marRight w:val="0"/>
              <w:marTop w:val="0"/>
              <w:marBottom w:val="0"/>
              <w:divBdr>
                <w:top w:val="none" w:sz="0" w:space="0" w:color="auto"/>
                <w:left w:val="none" w:sz="0" w:space="0" w:color="auto"/>
                <w:bottom w:val="none" w:sz="0" w:space="0" w:color="auto"/>
                <w:right w:val="none" w:sz="0" w:space="0" w:color="auto"/>
              </w:divBdr>
            </w:div>
          </w:divsChild>
        </w:div>
        <w:div w:id="1662344719">
          <w:marLeft w:val="0"/>
          <w:marRight w:val="0"/>
          <w:marTop w:val="0"/>
          <w:marBottom w:val="0"/>
          <w:divBdr>
            <w:top w:val="none" w:sz="0" w:space="0" w:color="auto"/>
            <w:left w:val="none" w:sz="0" w:space="0" w:color="auto"/>
            <w:bottom w:val="none" w:sz="0" w:space="0" w:color="auto"/>
            <w:right w:val="none" w:sz="0" w:space="0" w:color="auto"/>
          </w:divBdr>
        </w:div>
        <w:div w:id="382943965">
          <w:marLeft w:val="0"/>
          <w:marRight w:val="0"/>
          <w:marTop w:val="0"/>
          <w:marBottom w:val="0"/>
          <w:divBdr>
            <w:top w:val="none" w:sz="0" w:space="0" w:color="auto"/>
            <w:left w:val="none" w:sz="0" w:space="0" w:color="auto"/>
            <w:bottom w:val="none" w:sz="0" w:space="0" w:color="auto"/>
            <w:right w:val="none" w:sz="0" w:space="0" w:color="auto"/>
          </w:divBdr>
          <w:divsChild>
            <w:div w:id="435098045">
              <w:marLeft w:val="0"/>
              <w:marRight w:val="0"/>
              <w:marTop w:val="0"/>
              <w:marBottom w:val="0"/>
              <w:divBdr>
                <w:top w:val="none" w:sz="0" w:space="0" w:color="auto"/>
                <w:left w:val="none" w:sz="0" w:space="0" w:color="auto"/>
                <w:bottom w:val="none" w:sz="0" w:space="0" w:color="auto"/>
                <w:right w:val="none" w:sz="0" w:space="0" w:color="auto"/>
              </w:divBdr>
            </w:div>
          </w:divsChild>
        </w:div>
        <w:div w:id="1006715965">
          <w:marLeft w:val="0"/>
          <w:marRight w:val="0"/>
          <w:marTop w:val="0"/>
          <w:marBottom w:val="0"/>
          <w:divBdr>
            <w:top w:val="none" w:sz="0" w:space="0" w:color="auto"/>
            <w:left w:val="none" w:sz="0" w:space="0" w:color="auto"/>
            <w:bottom w:val="none" w:sz="0" w:space="0" w:color="auto"/>
            <w:right w:val="none" w:sz="0" w:space="0" w:color="auto"/>
          </w:divBdr>
        </w:div>
        <w:div w:id="374232373">
          <w:marLeft w:val="0"/>
          <w:marRight w:val="0"/>
          <w:marTop w:val="0"/>
          <w:marBottom w:val="0"/>
          <w:divBdr>
            <w:top w:val="none" w:sz="0" w:space="0" w:color="auto"/>
            <w:left w:val="none" w:sz="0" w:space="0" w:color="auto"/>
            <w:bottom w:val="none" w:sz="0" w:space="0" w:color="auto"/>
            <w:right w:val="none" w:sz="0" w:space="0" w:color="auto"/>
          </w:divBdr>
          <w:divsChild>
            <w:div w:id="1715807629">
              <w:marLeft w:val="0"/>
              <w:marRight w:val="0"/>
              <w:marTop w:val="0"/>
              <w:marBottom w:val="0"/>
              <w:divBdr>
                <w:top w:val="none" w:sz="0" w:space="0" w:color="auto"/>
                <w:left w:val="none" w:sz="0" w:space="0" w:color="auto"/>
                <w:bottom w:val="none" w:sz="0" w:space="0" w:color="auto"/>
                <w:right w:val="none" w:sz="0" w:space="0" w:color="auto"/>
              </w:divBdr>
            </w:div>
          </w:divsChild>
        </w:div>
        <w:div w:id="1788814949">
          <w:marLeft w:val="0"/>
          <w:marRight w:val="0"/>
          <w:marTop w:val="0"/>
          <w:marBottom w:val="0"/>
          <w:divBdr>
            <w:top w:val="none" w:sz="0" w:space="0" w:color="auto"/>
            <w:left w:val="none" w:sz="0" w:space="0" w:color="auto"/>
            <w:bottom w:val="none" w:sz="0" w:space="0" w:color="auto"/>
            <w:right w:val="none" w:sz="0" w:space="0" w:color="auto"/>
          </w:divBdr>
          <w:divsChild>
            <w:div w:id="1790974974">
              <w:marLeft w:val="0"/>
              <w:marRight w:val="0"/>
              <w:marTop w:val="0"/>
              <w:marBottom w:val="0"/>
              <w:divBdr>
                <w:top w:val="none" w:sz="0" w:space="0" w:color="auto"/>
                <w:left w:val="none" w:sz="0" w:space="0" w:color="auto"/>
                <w:bottom w:val="none" w:sz="0" w:space="0" w:color="auto"/>
                <w:right w:val="none" w:sz="0" w:space="0" w:color="auto"/>
              </w:divBdr>
            </w:div>
          </w:divsChild>
        </w:div>
        <w:div w:id="801964567">
          <w:marLeft w:val="0"/>
          <w:marRight w:val="0"/>
          <w:marTop w:val="0"/>
          <w:marBottom w:val="0"/>
          <w:divBdr>
            <w:top w:val="none" w:sz="0" w:space="0" w:color="auto"/>
            <w:left w:val="none" w:sz="0" w:space="0" w:color="auto"/>
            <w:bottom w:val="none" w:sz="0" w:space="0" w:color="auto"/>
            <w:right w:val="none" w:sz="0" w:space="0" w:color="auto"/>
          </w:divBdr>
          <w:divsChild>
            <w:div w:id="327832336">
              <w:marLeft w:val="0"/>
              <w:marRight w:val="0"/>
              <w:marTop w:val="0"/>
              <w:marBottom w:val="0"/>
              <w:divBdr>
                <w:top w:val="none" w:sz="0" w:space="0" w:color="auto"/>
                <w:left w:val="none" w:sz="0" w:space="0" w:color="auto"/>
                <w:bottom w:val="none" w:sz="0" w:space="0" w:color="auto"/>
                <w:right w:val="none" w:sz="0" w:space="0" w:color="auto"/>
              </w:divBdr>
            </w:div>
          </w:divsChild>
        </w:div>
        <w:div w:id="651131875">
          <w:marLeft w:val="0"/>
          <w:marRight w:val="0"/>
          <w:marTop w:val="0"/>
          <w:marBottom w:val="0"/>
          <w:divBdr>
            <w:top w:val="none" w:sz="0" w:space="0" w:color="auto"/>
            <w:left w:val="none" w:sz="0" w:space="0" w:color="auto"/>
            <w:bottom w:val="none" w:sz="0" w:space="0" w:color="auto"/>
            <w:right w:val="none" w:sz="0" w:space="0" w:color="auto"/>
          </w:divBdr>
        </w:div>
        <w:div w:id="1433207853">
          <w:marLeft w:val="0"/>
          <w:marRight w:val="0"/>
          <w:marTop w:val="0"/>
          <w:marBottom w:val="0"/>
          <w:divBdr>
            <w:top w:val="none" w:sz="0" w:space="0" w:color="auto"/>
            <w:left w:val="none" w:sz="0" w:space="0" w:color="auto"/>
            <w:bottom w:val="none" w:sz="0" w:space="0" w:color="auto"/>
            <w:right w:val="none" w:sz="0" w:space="0" w:color="auto"/>
          </w:divBdr>
        </w:div>
        <w:div w:id="770441951">
          <w:marLeft w:val="0"/>
          <w:marRight w:val="0"/>
          <w:marTop w:val="0"/>
          <w:marBottom w:val="0"/>
          <w:divBdr>
            <w:top w:val="none" w:sz="0" w:space="0" w:color="auto"/>
            <w:left w:val="none" w:sz="0" w:space="0" w:color="auto"/>
            <w:bottom w:val="none" w:sz="0" w:space="0" w:color="auto"/>
            <w:right w:val="none" w:sz="0" w:space="0" w:color="auto"/>
          </w:divBdr>
        </w:div>
        <w:div w:id="495388604">
          <w:marLeft w:val="0"/>
          <w:marRight w:val="0"/>
          <w:marTop w:val="0"/>
          <w:marBottom w:val="0"/>
          <w:divBdr>
            <w:top w:val="none" w:sz="0" w:space="0" w:color="auto"/>
            <w:left w:val="none" w:sz="0" w:space="0" w:color="auto"/>
            <w:bottom w:val="none" w:sz="0" w:space="0" w:color="auto"/>
            <w:right w:val="none" w:sz="0" w:space="0" w:color="auto"/>
          </w:divBdr>
        </w:div>
        <w:div w:id="1178160390">
          <w:marLeft w:val="0"/>
          <w:marRight w:val="0"/>
          <w:marTop w:val="0"/>
          <w:marBottom w:val="0"/>
          <w:divBdr>
            <w:top w:val="none" w:sz="0" w:space="0" w:color="auto"/>
            <w:left w:val="none" w:sz="0" w:space="0" w:color="auto"/>
            <w:bottom w:val="none" w:sz="0" w:space="0" w:color="auto"/>
            <w:right w:val="none" w:sz="0" w:space="0" w:color="auto"/>
          </w:divBdr>
        </w:div>
        <w:div w:id="80759486">
          <w:marLeft w:val="0"/>
          <w:marRight w:val="0"/>
          <w:marTop w:val="0"/>
          <w:marBottom w:val="0"/>
          <w:divBdr>
            <w:top w:val="none" w:sz="0" w:space="0" w:color="auto"/>
            <w:left w:val="none" w:sz="0" w:space="0" w:color="auto"/>
            <w:bottom w:val="none" w:sz="0" w:space="0" w:color="auto"/>
            <w:right w:val="none" w:sz="0" w:space="0" w:color="auto"/>
          </w:divBdr>
        </w:div>
        <w:div w:id="176588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4056</Words>
  <Characters>23125</Characters>
  <Application>Microsoft Office Word</Application>
  <DocSecurity>0</DocSecurity>
  <Lines>192</Lines>
  <Paragraphs>54</Paragraphs>
  <ScaleCrop>false</ScaleCrop>
  <Company>Microsoft</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2016-04-01T04:39:00Z</dcterms:created>
  <dcterms:modified xsi:type="dcterms:W3CDTF">2016-04-01T04:44:00Z</dcterms:modified>
</cp:coreProperties>
</file>